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C0DD5" w14:textId="77777777" w:rsidR="00B72A34" w:rsidRPr="00CA3A8A" w:rsidRDefault="00B72A34" w:rsidP="00B72A34">
      <w:pPr>
        <w:tabs>
          <w:tab w:val="left" w:pos="900"/>
        </w:tabs>
        <w:jc w:val="right"/>
        <w:rPr>
          <w:rFonts w:eastAsia="DengXian"/>
        </w:rPr>
      </w:pPr>
      <w:r w:rsidRPr="00C540E2">
        <w:rPr>
          <w:rFonts w:eastAsia="DengXian"/>
          <w:color w:val="000000"/>
        </w:rPr>
        <w:t>Specialiųjų sąlygų 2 priedas „Techninė specifikacija“</w:t>
      </w:r>
    </w:p>
    <w:p w14:paraId="40F75FD6" w14:textId="77777777" w:rsidR="00B72A34" w:rsidRPr="00BA46CF" w:rsidRDefault="00B72A34" w:rsidP="00B72A34">
      <w:pPr>
        <w:tabs>
          <w:tab w:val="left" w:pos="900"/>
        </w:tabs>
        <w:spacing w:after="160" w:line="256" w:lineRule="auto"/>
        <w:jc w:val="center"/>
        <w:rPr>
          <w:b/>
          <w:szCs w:val="24"/>
        </w:rPr>
      </w:pPr>
    </w:p>
    <w:p w14:paraId="2B733AB6" w14:textId="77777777" w:rsidR="00D40526" w:rsidRDefault="002B2DAD" w:rsidP="00D40526">
      <w:pPr>
        <w:spacing w:line="240" w:lineRule="atLeast"/>
        <w:jc w:val="center"/>
        <w:rPr>
          <w:b/>
        </w:rPr>
      </w:pPr>
      <w:r>
        <w:rPr>
          <w:b/>
          <w:lang w:eastAsia="lt-LT"/>
        </w:rPr>
        <w:t xml:space="preserve">VAISTŲ TUBERKULIOZEI GYDYTI </w:t>
      </w:r>
      <w:r w:rsidR="00524EDC" w:rsidRPr="00E26089">
        <w:rPr>
          <w:b/>
          <w:i/>
          <w:iCs/>
        </w:rPr>
        <w:t>(</w:t>
      </w:r>
      <w:r w:rsidR="00D40526" w:rsidRPr="00A669E9">
        <w:rPr>
          <w:b/>
          <w:i/>
          <w:iCs/>
          <w:lang w:eastAsia="lt-LT"/>
        </w:rPr>
        <w:t>RIFAPENTINAS, RIFAMPICINAS / IZONIAZIDAS</w:t>
      </w:r>
      <w:r w:rsidR="00524EDC" w:rsidRPr="00E26089">
        <w:rPr>
          <w:b/>
          <w:i/>
          <w:iCs/>
        </w:rPr>
        <w:t>)</w:t>
      </w:r>
      <w:r w:rsidR="00524EDC">
        <w:rPr>
          <w:b/>
        </w:rPr>
        <w:t xml:space="preserve"> </w:t>
      </w:r>
    </w:p>
    <w:p w14:paraId="5EE91853" w14:textId="0A4C4802" w:rsidR="00524EDC" w:rsidRDefault="00524EDC" w:rsidP="00D40526">
      <w:pPr>
        <w:spacing w:line="240" w:lineRule="atLeast"/>
        <w:jc w:val="center"/>
        <w:rPr>
          <w:b/>
        </w:rPr>
      </w:pPr>
      <w:r w:rsidRPr="00455BAE">
        <w:rPr>
          <w:b/>
        </w:rPr>
        <w:t>PIRKIMO TECHNINĖ SPECIFIKACIJA</w:t>
      </w:r>
    </w:p>
    <w:p w14:paraId="0CDCEAAD" w14:textId="77777777" w:rsidR="00B72A34" w:rsidRPr="00BA46CF" w:rsidRDefault="00B72A34" w:rsidP="00B72A34">
      <w:pPr>
        <w:spacing w:after="160" w:line="259" w:lineRule="auto"/>
        <w:rPr>
          <w:rFonts w:eastAsia="Calibri"/>
          <w:b/>
          <w:bCs/>
          <w:szCs w:val="24"/>
        </w:rPr>
      </w:pPr>
    </w:p>
    <w:p w14:paraId="3CF1D4A4" w14:textId="4A8AD61F" w:rsidR="00B72A34" w:rsidRPr="00CA3A8A" w:rsidRDefault="00B72A34" w:rsidP="00B72A34">
      <w:pPr>
        <w:spacing w:after="160" w:line="259" w:lineRule="auto"/>
        <w:rPr>
          <w:rFonts w:eastAsia="Calibri"/>
          <w:b/>
        </w:rPr>
      </w:pPr>
      <w:r w:rsidRPr="00C540E2">
        <w:rPr>
          <w:rFonts w:eastAsia="Calibri"/>
          <w:b/>
        </w:rPr>
        <w:t>1 lentelė. Siūlomas vaistinis preparatas ir kaina:</w:t>
      </w:r>
    </w:p>
    <w:tbl>
      <w:tblPr>
        <w:tblW w:w="15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2268"/>
        <w:gridCol w:w="1559"/>
        <w:gridCol w:w="2693"/>
        <w:gridCol w:w="2552"/>
        <w:gridCol w:w="992"/>
        <w:gridCol w:w="992"/>
        <w:gridCol w:w="1418"/>
        <w:gridCol w:w="1701"/>
      </w:tblGrid>
      <w:tr w:rsidR="00DF7095" w:rsidRPr="00566625" w14:paraId="681A902F" w14:textId="77777777" w:rsidTr="00D143BB">
        <w:trPr>
          <w:trHeight w:val="965"/>
        </w:trPr>
        <w:tc>
          <w:tcPr>
            <w:tcW w:w="877" w:type="dxa"/>
            <w:vMerge w:val="restart"/>
            <w:vAlign w:val="center"/>
          </w:tcPr>
          <w:p w14:paraId="64713E09" w14:textId="0A9DF8D1" w:rsidR="00DF7095" w:rsidRPr="00121A55" w:rsidRDefault="00DF7095" w:rsidP="00D143BB">
            <w:pPr>
              <w:ind w:left="-122" w:right="-108"/>
              <w:jc w:val="center"/>
              <w:rPr>
                <w:b/>
                <w:color w:val="000000"/>
              </w:rPr>
            </w:pPr>
            <w:r>
              <w:rPr>
                <w:b/>
                <w:color w:val="000000"/>
              </w:rPr>
              <w:t xml:space="preserve">Pirkimo </w:t>
            </w:r>
            <w:r w:rsidR="00BD281E">
              <w:rPr>
                <w:b/>
                <w:color w:val="000000"/>
              </w:rPr>
              <w:t>objekto</w:t>
            </w:r>
            <w:r>
              <w:rPr>
                <w:b/>
                <w:color w:val="000000"/>
              </w:rPr>
              <w:t>dalies Nr.</w:t>
            </w:r>
          </w:p>
        </w:tc>
        <w:tc>
          <w:tcPr>
            <w:tcW w:w="2268" w:type="dxa"/>
            <w:vMerge w:val="restart"/>
            <w:vAlign w:val="center"/>
            <w:hideMark/>
          </w:tcPr>
          <w:p w14:paraId="6765D26F" w14:textId="77777777" w:rsidR="00DF7095" w:rsidRPr="00121A55" w:rsidRDefault="00DF7095" w:rsidP="00D143BB">
            <w:pPr>
              <w:ind w:left="-122" w:right="-108"/>
              <w:jc w:val="center"/>
              <w:rPr>
                <w:b/>
                <w:color w:val="000000"/>
              </w:rPr>
            </w:pPr>
            <w:r w:rsidRPr="00121A55">
              <w:rPr>
                <w:b/>
                <w:color w:val="000000"/>
              </w:rPr>
              <w:t xml:space="preserve">Bendrinis vaistinio </w:t>
            </w:r>
            <w:r w:rsidRPr="00121A55">
              <w:rPr>
                <w:b/>
                <w:color w:val="000000"/>
              </w:rPr>
              <w:br/>
              <w:t>preparato pavadinimas</w:t>
            </w:r>
          </w:p>
        </w:tc>
        <w:tc>
          <w:tcPr>
            <w:tcW w:w="1559" w:type="dxa"/>
            <w:vMerge w:val="restart"/>
            <w:vAlign w:val="center"/>
          </w:tcPr>
          <w:p w14:paraId="1C95901E" w14:textId="77777777" w:rsidR="00DF7095" w:rsidRDefault="00DF7095" w:rsidP="00D143BB">
            <w:pPr>
              <w:ind w:left="-108"/>
              <w:jc w:val="center"/>
              <w:rPr>
                <w:b/>
                <w:bCs/>
              </w:rPr>
            </w:pPr>
            <w:r w:rsidRPr="00121A55">
              <w:rPr>
                <w:b/>
                <w:bCs/>
              </w:rPr>
              <w:t>Nedalomas vienetas</w:t>
            </w:r>
          </w:p>
          <w:p w14:paraId="4846CD22" w14:textId="1BE35217" w:rsidR="00DF7095" w:rsidRPr="00121A55" w:rsidRDefault="00AD26CA" w:rsidP="00D143BB">
            <w:pPr>
              <w:ind w:left="-108"/>
              <w:jc w:val="center"/>
              <w:rPr>
                <w:b/>
              </w:rPr>
            </w:pPr>
            <w:r w:rsidRPr="00AD26CA">
              <w:rPr>
                <w:bCs/>
                <w:sz w:val="16"/>
                <w:szCs w:val="16"/>
              </w:rPr>
              <w:t>(pvz.</w:t>
            </w:r>
            <w:r w:rsidR="00B5363F">
              <w:rPr>
                <w:bCs/>
                <w:sz w:val="16"/>
                <w:szCs w:val="16"/>
              </w:rPr>
              <w:t xml:space="preserve"> </w:t>
            </w:r>
            <w:r w:rsidRPr="00AD26CA">
              <w:rPr>
                <w:bCs/>
                <w:i/>
                <w:iCs/>
                <w:sz w:val="16"/>
                <w:szCs w:val="16"/>
              </w:rPr>
              <w:t>„Tabletė“, „Kapsulė“ ar kt.)"</w:t>
            </w:r>
            <w:r w:rsidRPr="00AD26CA">
              <w:rPr>
                <w:b/>
              </w:rPr>
              <w:t> </w:t>
            </w:r>
          </w:p>
        </w:tc>
        <w:tc>
          <w:tcPr>
            <w:tcW w:w="2693" w:type="dxa"/>
            <w:vMerge w:val="restart"/>
            <w:vAlign w:val="center"/>
          </w:tcPr>
          <w:p w14:paraId="5F385EE7" w14:textId="77777777" w:rsidR="00DF7095" w:rsidRPr="00121A55" w:rsidRDefault="00DF7095" w:rsidP="00D143BB">
            <w:pPr>
              <w:ind w:left="-107" w:right="-109"/>
              <w:jc w:val="center"/>
              <w:rPr>
                <w:b/>
                <w:bCs/>
              </w:rPr>
            </w:pPr>
            <w:r w:rsidRPr="00121A55">
              <w:rPr>
                <w:b/>
              </w:rPr>
              <w:t xml:space="preserve">Firminis vaistinio </w:t>
            </w:r>
            <w:r w:rsidRPr="00121A55">
              <w:rPr>
                <w:b/>
              </w:rPr>
              <w:br/>
              <w:t>preparato pavadinimas, dozė, kiekis pakuotėje</w:t>
            </w:r>
          </w:p>
        </w:tc>
        <w:tc>
          <w:tcPr>
            <w:tcW w:w="2552" w:type="dxa"/>
            <w:vMerge w:val="restart"/>
            <w:vAlign w:val="center"/>
            <w:hideMark/>
          </w:tcPr>
          <w:p w14:paraId="109D9DAF" w14:textId="77777777" w:rsidR="00DF7095" w:rsidRPr="00121A55" w:rsidRDefault="00DF7095" w:rsidP="00D143BB">
            <w:pPr>
              <w:ind w:left="-107" w:right="-109"/>
              <w:jc w:val="center"/>
              <w:rPr>
                <w:b/>
                <w:bCs/>
              </w:rPr>
            </w:pPr>
            <w:r w:rsidRPr="00121A55">
              <w:rPr>
                <w:b/>
                <w:bCs/>
              </w:rPr>
              <w:t>Numatomas pirkti preliminarus kiekis nedalomais vienetais*</w:t>
            </w:r>
          </w:p>
        </w:tc>
        <w:tc>
          <w:tcPr>
            <w:tcW w:w="1984" w:type="dxa"/>
            <w:gridSpan w:val="2"/>
            <w:vAlign w:val="center"/>
            <w:hideMark/>
          </w:tcPr>
          <w:p w14:paraId="09B70D48" w14:textId="77777777" w:rsidR="00DF7095" w:rsidRPr="00121A55" w:rsidRDefault="00DF7095" w:rsidP="00D143BB">
            <w:pPr>
              <w:jc w:val="center"/>
              <w:rPr>
                <w:b/>
                <w:bCs/>
              </w:rPr>
            </w:pPr>
            <w:r w:rsidRPr="00121A55">
              <w:rPr>
                <w:b/>
                <w:bCs/>
              </w:rPr>
              <w:t xml:space="preserve">Nedalomo vieneto kaina, Eur </w:t>
            </w:r>
          </w:p>
        </w:tc>
        <w:tc>
          <w:tcPr>
            <w:tcW w:w="3119" w:type="dxa"/>
            <w:gridSpan w:val="2"/>
            <w:vAlign w:val="center"/>
            <w:hideMark/>
          </w:tcPr>
          <w:p w14:paraId="4E853A4E" w14:textId="77777777" w:rsidR="00DF7095" w:rsidRPr="00121A55" w:rsidRDefault="00DF7095" w:rsidP="00D143BB">
            <w:pPr>
              <w:jc w:val="center"/>
              <w:rPr>
                <w:b/>
                <w:bCs/>
              </w:rPr>
            </w:pPr>
            <w:r w:rsidRPr="00121A55">
              <w:rPr>
                <w:b/>
                <w:bCs/>
              </w:rPr>
              <w:t>Suma, Eur</w:t>
            </w:r>
          </w:p>
        </w:tc>
      </w:tr>
      <w:tr w:rsidR="00DF7095" w:rsidRPr="00566625" w14:paraId="7456E077" w14:textId="77777777" w:rsidTr="00D143BB">
        <w:trPr>
          <w:trHeight w:val="380"/>
        </w:trPr>
        <w:tc>
          <w:tcPr>
            <w:tcW w:w="877" w:type="dxa"/>
            <w:vMerge/>
            <w:vAlign w:val="center"/>
          </w:tcPr>
          <w:p w14:paraId="5E1A50B6" w14:textId="77777777" w:rsidR="00DF7095" w:rsidRPr="00121A55" w:rsidRDefault="00DF7095" w:rsidP="00D143BB">
            <w:pPr>
              <w:spacing w:line="256" w:lineRule="auto"/>
              <w:rPr>
                <w:b/>
                <w:color w:val="000000"/>
              </w:rPr>
            </w:pPr>
          </w:p>
        </w:tc>
        <w:tc>
          <w:tcPr>
            <w:tcW w:w="2268" w:type="dxa"/>
            <w:vMerge/>
            <w:vAlign w:val="center"/>
            <w:hideMark/>
          </w:tcPr>
          <w:p w14:paraId="329736B3" w14:textId="77777777" w:rsidR="00DF7095" w:rsidRPr="00121A55" w:rsidRDefault="00DF7095" w:rsidP="00D143BB">
            <w:pPr>
              <w:spacing w:line="256" w:lineRule="auto"/>
              <w:rPr>
                <w:b/>
                <w:color w:val="000000"/>
              </w:rPr>
            </w:pPr>
          </w:p>
        </w:tc>
        <w:tc>
          <w:tcPr>
            <w:tcW w:w="1559" w:type="dxa"/>
            <w:vMerge/>
          </w:tcPr>
          <w:p w14:paraId="6E1A5009" w14:textId="77777777" w:rsidR="00DF7095" w:rsidRPr="00121A55" w:rsidRDefault="00DF7095" w:rsidP="00D143BB">
            <w:pPr>
              <w:spacing w:line="256" w:lineRule="auto"/>
              <w:rPr>
                <w:b/>
              </w:rPr>
            </w:pPr>
          </w:p>
        </w:tc>
        <w:tc>
          <w:tcPr>
            <w:tcW w:w="2693" w:type="dxa"/>
            <w:vMerge/>
          </w:tcPr>
          <w:p w14:paraId="027D4F67" w14:textId="77777777" w:rsidR="00DF7095" w:rsidRPr="00121A55" w:rsidRDefault="00DF7095" w:rsidP="00D143BB">
            <w:pPr>
              <w:spacing w:line="256" w:lineRule="auto"/>
              <w:rPr>
                <w:b/>
                <w:bCs/>
              </w:rPr>
            </w:pPr>
          </w:p>
        </w:tc>
        <w:tc>
          <w:tcPr>
            <w:tcW w:w="2552" w:type="dxa"/>
            <w:vMerge/>
            <w:vAlign w:val="center"/>
            <w:hideMark/>
          </w:tcPr>
          <w:p w14:paraId="1C5BC5B6" w14:textId="77777777" w:rsidR="00DF7095" w:rsidRPr="00121A55" w:rsidRDefault="00DF7095" w:rsidP="00D143BB">
            <w:pPr>
              <w:spacing w:line="256" w:lineRule="auto"/>
              <w:rPr>
                <w:b/>
                <w:bCs/>
              </w:rPr>
            </w:pPr>
          </w:p>
        </w:tc>
        <w:tc>
          <w:tcPr>
            <w:tcW w:w="992" w:type="dxa"/>
            <w:vAlign w:val="center"/>
          </w:tcPr>
          <w:p w14:paraId="07BC9FCE" w14:textId="77777777" w:rsidR="00DF7095" w:rsidRPr="00121A55" w:rsidRDefault="00DF7095" w:rsidP="00D143BB">
            <w:pPr>
              <w:jc w:val="center"/>
              <w:rPr>
                <w:b/>
                <w:bCs/>
              </w:rPr>
            </w:pPr>
            <w:r w:rsidRPr="00121A55">
              <w:rPr>
                <w:b/>
                <w:bCs/>
              </w:rPr>
              <w:t>be PVM</w:t>
            </w:r>
          </w:p>
        </w:tc>
        <w:tc>
          <w:tcPr>
            <w:tcW w:w="992" w:type="dxa"/>
            <w:vAlign w:val="center"/>
          </w:tcPr>
          <w:p w14:paraId="6A4B4D4B" w14:textId="77777777" w:rsidR="00DF7095" w:rsidRPr="00121A55" w:rsidRDefault="00DF7095" w:rsidP="00D143BB">
            <w:pPr>
              <w:jc w:val="center"/>
              <w:rPr>
                <w:b/>
                <w:bCs/>
              </w:rPr>
            </w:pPr>
            <w:r w:rsidRPr="00121A55">
              <w:rPr>
                <w:b/>
                <w:bCs/>
              </w:rPr>
              <w:t>su PVM</w:t>
            </w:r>
          </w:p>
        </w:tc>
        <w:tc>
          <w:tcPr>
            <w:tcW w:w="1418" w:type="dxa"/>
            <w:vAlign w:val="center"/>
          </w:tcPr>
          <w:p w14:paraId="65E11D92" w14:textId="77777777" w:rsidR="00DF7095" w:rsidRPr="00121A55" w:rsidRDefault="00DF7095" w:rsidP="00D143BB">
            <w:pPr>
              <w:jc w:val="center"/>
              <w:rPr>
                <w:b/>
                <w:bCs/>
              </w:rPr>
            </w:pPr>
            <w:r w:rsidRPr="00121A55">
              <w:rPr>
                <w:b/>
                <w:bCs/>
              </w:rPr>
              <w:t>be PVM</w:t>
            </w:r>
          </w:p>
        </w:tc>
        <w:tc>
          <w:tcPr>
            <w:tcW w:w="1701" w:type="dxa"/>
            <w:vAlign w:val="center"/>
          </w:tcPr>
          <w:p w14:paraId="08385664" w14:textId="77777777" w:rsidR="00DF7095" w:rsidRPr="00121A55" w:rsidRDefault="00DF7095" w:rsidP="00D143BB">
            <w:pPr>
              <w:jc w:val="center"/>
              <w:rPr>
                <w:b/>
                <w:bCs/>
              </w:rPr>
            </w:pPr>
            <w:r w:rsidRPr="00121A55">
              <w:rPr>
                <w:b/>
                <w:bCs/>
              </w:rPr>
              <w:t>su PVM</w:t>
            </w:r>
          </w:p>
        </w:tc>
      </w:tr>
      <w:tr w:rsidR="00DF7095" w:rsidRPr="00566625" w14:paraId="1F62666F" w14:textId="77777777" w:rsidTr="00D143BB">
        <w:trPr>
          <w:trHeight w:val="67"/>
        </w:trPr>
        <w:tc>
          <w:tcPr>
            <w:tcW w:w="877" w:type="dxa"/>
            <w:vAlign w:val="center"/>
          </w:tcPr>
          <w:p w14:paraId="43EE2087" w14:textId="77777777" w:rsidR="00DF7095" w:rsidRPr="0036007B" w:rsidRDefault="00DF7095" w:rsidP="00D143BB">
            <w:pPr>
              <w:jc w:val="center"/>
              <w:rPr>
                <w:b/>
                <w:iCs/>
                <w:sz w:val="16"/>
                <w:szCs w:val="16"/>
              </w:rPr>
            </w:pPr>
            <w:r w:rsidRPr="0036007B">
              <w:rPr>
                <w:b/>
                <w:iCs/>
                <w:sz w:val="16"/>
                <w:szCs w:val="16"/>
              </w:rPr>
              <w:t>1</w:t>
            </w:r>
          </w:p>
        </w:tc>
        <w:tc>
          <w:tcPr>
            <w:tcW w:w="2268" w:type="dxa"/>
            <w:vAlign w:val="center"/>
            <w:hideMark/>
          </w:tcPr>
          <w:p w14:paraId="2162B915" w14:textId="77777777" w:rsidR="00DF7095" w:rsidRPr="0036007B" w:rsidRDefault="00DF7095" w:rsidP="00D143BB">
            <w:pPr>
              <w:jc w:val="center"/>
              <w:rPr>
                <w:b/>
                <w:iCs/>
                <w:sz w:val="16"/>
                <w:szCs w:val="16"/>
              </w:rPr>
            </w:pPr>
            <w:r>
              <w:rPr>
                <w:b/>
                <w:iCs/>
                <w:sz w:val="16"/>
                <w:szCs w:val="16"/>
              </w:rPr>
              <w:t>2</w:t>
            </w:r>
          </w:p>
        </w:tc>
        <w:tc>
          <w:tcPr>
            <w:tcW w:w="1559" w:type="dxa"/>
          </w:tcPr>
          <w:p w14:paraId="63630C88" w14:textId="77777777" w:rsidR="00DF7095" w:rsidRPr="0036007B" w:rsidRDefault="00DF7095" w:rsidP="00D143BB">
            <w:pPr>
              <w:jc w:val="center"/>
              <w:rPr>
                <w:b/>
                <w:sz w:val="16"/>
                <w:szCs w:val="16"/>
              </w:rPr>
            </w:pPr>
            <w:r>
              <w:rPr>
                <w:b/>
                <w:sz w:val="16"/>
                <w:szCs w:val="16"/>
              </w:rPr>
              <w:t>3</w:t>
            </w:r>
          </w:p>
        </w:tc>
        <w:tc>
          <w:tcPr>
            <w:tcW w:w="2693" w:type="dxa"/>
          </w:tcPr>
          <w:p w14:paraId="69E49632" w14:textId="77777777" w:rsidR="00DF7095" w:rsidRPr="0036007B" w:rsidRDefault="00DF7095" w:rsidP="00D143BB">
            <w:pPr>
              <w:jc w:val="center"/>
              <w:rPr>
                <w:b/>
                <w:sz w:val="16"/>
                <w:szCs w:val="16"/>
              </w:rPr>
            </w:pPr>
            <w:r>
              <w:rPr>
                <w:b/>
                <w:sz w:val="16"/>
                <w:szCs w:val="16"/>
              </w:rPr>
              <w:t>4</w:t>
            </w:r>
          </w:p>
        </w:tc>
        <w:tc>
          <w:tcPr>
            <w:tcW w:w="2552" w:type="dxa"/>
            <w:vAlign w:val="center"/>
            <w:hideMark/>
          </w:tcPr>
          <w:p w14:paraId="0162DF60" w14:textId="77777777" w:rsidR="00DF7095" w:rsidRPr="0036007B" w:rsidRDefault="00DF7095" w:rsidP="00D143BB">
            <w:pPr>
              <w:jc w:val="center"/>
              <w:rPr>
                <w:b/>
                <w:sz w:val="16"/>
                <w:szCs w:val="16"/>
              </w:rPr>
            </w:pPr>
            <w:r>
              <w:rPr>
                <w:b/>
                <w:sz w:val="16"/>
                <w:szCs w:val="16"/>
              </w:rPr>
              <w:t>5</w:t>
            </w:r>
          </w:p>
        </w:tc>
        <w:tc>
          <w:tcPr>
            <w:tcW w:w="1984" w:type="dxa"/>
            <w:gridSpan w:val="2"/>
            <w:vAlign w:val="center"/>
          </w:tcPr>
          <w:p w14:paraId="492005DF" w14:textId="77777777" w:rsidR="00DF7095" w:rsidRPr="0036007B" w:rsidRDefault="00DF7095" w:rsidP="00D143BB">
            <w:pPr>
              <w:jc w:val="center"/>
              <w:rPr>
                <w:b/>
                <w:sz w:val="16"/>
                <w:szCs w:val="16"/>
              </w:rPr>
            </w:pPr>
            <w:r>
              <w:rPr>
                <w:b/>
                <w:sz w:val="16"/>
                <w:szCs w:val="16"/>
              </w:rPr>
              <w:t>6</w:t>
            </w:r>
          </w:p>
        </w:tc>
        <w:tc>
          <w:tcPr>
            <w:tcW w:w="3119" w:type="dxa"/>
            <w:gridSpan w:val="2"/>
            <w:noWrap/>
            <w:vAlign w:val="center"/>
          </w:tcPr>
          <w:p w14:paraId="6C8E04FE" w14:textId="77777777" w:rsidR="00DF7095" w:rsidRPr="0036007B" w:rsidRDefault="00DF7095" w:rsidP="00D143BB">
            <w:pPr>
              <w:jc w:val="center"/>
              <w:rPr>
                <w:b/>
                <w:sz w:val="16"/>
                <w:szCs w:val="16"/>
              </w:rPr>
            </w:pPr>
            <w:r>
              <w:rPr>
                <w:b/>
                <w:sz w:val="16"/>
                <w:szCs w:val="16"/>
              </w:rPr>
              <w:t>7</w:t>
            </w:r>
          </w:p>
        </w:tc>
      </w:tr>
      <w:tr w:rsidR="00DF7095" w:rsidRPr="00566625" w14:paraId="0522FC84" w14:textId="77777777" w:rsidTr="00D143BB">
        <w:trPr>
          <w:trHeight w:val="983"/>
        </w:trPr>
        <w:tc>
          <w:tcPr>
            <w:tcW w:w="877" w:type="dxa"/>
            <w:vAlign w:val="center"/>
          </w:tcPr>
          <w:p w14:paraId="1D006201" w14:textId="77777777" w:rsidR="00DF7095" w:rsidRPr="00121A55" w:rsidRDefault="00DF7095" w:rsidP="00D143BB">
            <w:pPr>
              <w:spacing w:line="257" w:lineRule="auto"/>
              <w:jc w:val="center"/>
              <w:rPr>
                <w:color w:val="000000"/>
              </w:rPr>
            </w:pPr>
            <w:r>
              <w:rPr>
                <w:color w:val="000000"/>
              </w:rPr>
              <w:t>1.</w:t>
            </w:r>
          </w:p>
        </w:tc>
        <w:tc>
          <w:tcPr>
            <w:tcW w:w="2268" w:type="dxa"/>
            <w:vAlign w:val="center"/>
          </w:tcPr>
          <w:p w14:paraId="32BC8440" w14:textId="77777777" w:rsidR="00DF7095" w:rsidRPr="00121A55" w:rsidRDefault="00DF7095" w:rsidP="00D143BB">
            <w:pPr>
              <w:spacing w:line="257" w:lineRule="auto"/>
              <w:jc w:val="center"/>
            </w:pPr>
            <w:r w:rsidRPr="00DF7095">
              <w:rPr>
                <w:i/>
                <w:iCs/>
                <w:color w:val="000000"/>
              </w:rPr>
              <w:t>Rifapentinas</w:t>
            </w:r>
            <w:r>
              <w:rPr>
                <w:color w:val="000000"/>
              </w:rPr>
              <w:t xml:space="preserve"> 150 mg</w:t>
            </w:r>
          </w:p>
        </w:tc>
        <w:tc>
          <w:tcPr>
            <w:tcW w:w="1559" w:type="dxa"/>
            <w:vAlign w:val="center"/>
          </w:tcPr>
          <w:p w14:paraId="052A5475" w14:textId="77777777" w:rsidR="00DF7095" w:rsidRPr="00121A55" w:rsidRDefault="00DF7095" w:rsidP="00D143BB">
            <w:pPr>
              <w:jc w:val="center"/>
              <w:rPr>
                <w:i/>
                <w:iCs/>
              </w:rPr>
            </w:pPr>
            <w:r w:rsidRPr="00121A55">
              <w:rPr>
                <w:i/>
                <w:iCs/>
              </w:rPr>
              <w:t>nurodo tiekėjas</w:t>
            </w:r>
          </w:p>
        </w:tc>
        <w:tc>
          <w:tcPr>
            <w:tcW w:w="2693" w:type="dxa"/>
            <w:vAlign w:val="center"/>
          </w:tcPr>
          <w:p w14:paraId="43F6D1BD" w14:textId="77777777" w:rsidR="00DF7095" w:rsidRPr="00121A55" w:rsidRDefault="00DF7095" w:rsidP="00D143BB">
            <w:pPr>
              <w:jc w:val="center"/>
              <w:rPr>
                <w:b/>
                <w:bCs/>
              </w:rPr>
            </w:pPr>
          </w:p>
        </w:tc>
        <w:tc>
          <w:tcPr>
            <w:tcW w:w="2552" w:type="dxa"/>
            <w:noWrap/>
            <w:vAlign w:val="center"/>
          </w:tcPr>
          <w:p w14:paraId="6ED91334" w14:textId="77777777" w:rsidR="00DF7095" w:rsidRPr="00121A55" w:rsidRDefault="00DF7095" w:rsidP="00D143BB">
            <w:pPr>
              <w:jc w:val="center"/>
            </w:pPr>
            <w:r>
              <w:t>0</w:t>
            </w:r>
            <w:r w:rsidRPr="00121A55">
              <w:t xml:space="preserve"> – </w:t>
            </w:r>
            <w:r>
              <w:t>11 200</w:t>
            </w:r>
          </w:p>
        </w:tc>
        <w:tc>
          <w:tcPr>
            <w:tcW w:w="992" w:type="dxa"/>
            <w:noWrap/>
            <w:vAlign w:val="center"/>
          </w:tcPr>
          <w:p w14:paraId="18C2A00A" w14:textId="77777777" w:rsidR="00DF7095" w:rsidRPr="00121A55" w:rsidRDefault="00DF7095" w:rsidP="00D143BB">
            <w:pPr>
              <w:jc w:val="center"/>
            </w:pPr>
          </w:p>
        </w:tc>
        <w:tc>
          <w:tcPr>
            <w:tcW w:w="992" w:type="dxa"/>
            <w:vAlign w:val="center"/>
          </w:tcPr>
          <w:p w14:paraId="7D8253B4" w14:textId="77777777" w:rsidR="00DF7095" w:rsidRPr="00121A55" w:rsidRDefault="00DF7095" w:rsidP="00D143BB">
            <w:pPr>
              <w:jc w:val="center"/>
            </w:pPr>
          </w:p>
        </w:tc>
        <w:tc>
          <w:tcPr>
            <w:tcW w:w="1418" w:type="dxa"/>
            <w:noWrap/>
            <w:vAlign w:val="center"/>
          </w:tcPr>
          <w:p w14:paraId="0BD229D0" w14:textId="77777777" w:rsidR="00DF7095" w:rsidRPr="00121A55" w:rsidRDefault="00DF7095" w:rsidP="00D143BB">
            <w:pPr>
              <w:jc w:val="center"/>
              <w:rPr>
                <w:color w:val="000000"/>
              </w:rPr>
            </w:pPr>
          </w:p>
        </w:tc>
        <w:tc>
          <w:tcPr>
            <w:tcW w:w="1701" w:type="dxa"/>
            <w:vAlign w:val="center"/>
          </w:tcPr>
          <w:p w14:paraId="189AC923" w14:textId="77777777" w:rsidR="00DF7095" w:rsidRPr="00121A55" w:rsidRDefault="00DF7095" w:rsidP="00D143BB">
            <w:pPr>
              <w:jc w:val="center"/>
              <w:rPr>
                <w:color w:val="000000"/>
              </w:rPr>
            </w:pPr>
          </w:p>
        </w:tc>
      </w:tr>
      <w:tr w:rsidR="00DF7095" w:rsidRPr="00566625" w14:paraId="53F3E05F" w14:textId="77777777" w:rsidTr="00D143BB">
        <w:trPr>
          <w:trHeight w:val="983"/>
        </w:trPr>
        <w:tc>
          <w:tcPr>
            <w:tcW w:w="877" w:type="dxa"/>
            <w:vAlign w:val="center"/>
          </w:tcPr>
          <w:p w14:paraId="2A3DFB4B" w14:textId="77777777" w:rsidR="00DF7095" w:rsidRPr="0008292C" w:rsidRDefault="00DF7095" w:rsidP="00D143BB">
            <w:pPr>
              <w:spacing w:line="257" w:lineRule="auto"/>
              <w:jc w:val="center"/>
              <w:rPr>
                <w:color w:val="000000"/>
              </w:rPr>
            </w:pPr>
            <w:r w:rsidRPr="0008292C">
              <w:rPr>
                <w:color w:val="000000"/>
              </w:rPr>
              <w:t>2.</w:t>
            </w:r>
          </w:p>
        </w:tc>
        <w:tc>
          <w:tcPr>
            <w:tcW w:w="2268" w:type="dxa"/>
            <w:vAlign w:val="center"/>
          </w:tcPr>
          <w:p w14:paraId="26DE2D96" w14:textId="77777777" w:rsidR="00DF7095" w:rsidRPr="0008292C" w:rsidRDefault="00DF7095" w:rsidP="00D143BB">
            <w:pPr>
              <w:spacing w:line="257" w:lineRule="auto"/>
              <w:jc w:val="center"/>
              <w:rPr>
                <w:color w:val="000000"/>
              </w:rPr>
            </w:pPr>
            <w:r w:rsidRPr="00C540E2">
              <w:rPr>
                <w:i/>
                <w:color w:val="000000"/>
              </w:rPr>
              <w:t>Rifampicinas / Izoniazidas</w:t>
            </w:r>
            <w:r w:rsidRPr="00C540E2">
              <w:rPr>
                <w:color w:val="000000"/>
              </w:rPr>
              <w:t xml:space="preserve"> 75 mg / 50 mg</w:t>
            </w:r>
          </w:p>
        </w:tc>
        <w:tc>
          <w:tcPr>
            <w:tcW w:w="1559" w:type="dxa"/>
            <w:vAlign w:val="center"/>
          </w:tcPr>
          <w:p w14:paraId="348795F4" w14:textId="77777777" w:rsidR="00DF7095" w:rsidRPr="0008292C" w:rsidRDefault="00DF7095" w:rsidP="00D143BB">
            <w:pPr>
              <w:jc w:val="center"/>
              <w:rPr>
                <w:i/>
                <w:iCs/>
              </w:rPr>
            </w:pPr>
            <w:r w:rsidRPr="0008292C">
              <w:rPr>
                <w:i/>
                <w:iCs/>
              </w:rPr>
              <w:t>nurodo tiekėjas</w:t>
            </w:r>
          </w:p>
        </w:tc>
        <w:tc>
          <w:tcPr>
            <w:tcW w:w="2693" w:type="dxa"/>
            <w:vAlign w:val="center"/>
          </w:tcPr>
          <w:p w14:paraId="50908FE6" w14:textId="77777777" w:rsidR="00DF7095" w:rsidRPr="0008292C" w:rsidRDefault="00DF7095" w:rsidP="00D143BB">
            <w:pPr>
              <w:jc w:val="center"/>
              <w:rPr>
                <w:b/>
                <w:bCs/>
              </w:rPr>
            </w:pPr>
          </w:p>
        </w:tc>
        <w:tc>
          <w:tcPr>
            <w:tcW w:w="2552" w:type="dxa"/>
            <w:noWrap/>
            <w:vAlign w:val="center"/>
          </w:tcPr>
          <w:p w14:paraId="54ED57B9" w14:textId="77777777" w:rsidR="00DF7095" w:rsidRPr="0008292C" w:rsidRDefault="00DF7095" w:rsidP="00D143BB">
            <w:pPr>
              <w:jc w:val="center"/>
            </w:pPr>
            <w:r w:rsidRPr="0008292C">
              <w:t>0 – 11 900</w:t>
            </w:r>
          </w:p>
        </w:tc>
        <w:tc>
          <w:tcPr>
            <w:tcW w:w="992" w:type="dxa"/>
            <w:noWrap/>
            <w:vAlign w:val="center"/>
          </w:tcPr>
          <w:p w14:paraId="304B4700" w14:textId="77777777" w:rsidR="00DF7095" w:rsidRPr="00121A55" w:rsidRDefault="00DF7095" w:rsidP="00D143BB">
            <w:pPr>
              <w:jc w:val="center"/>
            </w:pPr>
          </w:p>
        </w:tc>
        <w:tc>
          <w:tcPr>
            <w:tcW w:w="992" w:type="dxa"/>
            <w:vAlign w:val="center"/>
          </w:tcPr>
          <w:p w14:paraId="52EF88F7" w14:textId="77777777" w:rsidR="00DF7095" w:rsidRPr="00121A55" w:rsidRDefault="00DF7095" w:rsidP="00D143BB">
            <w:pPr>
              <w:jc w:val="center"/>
            </w:pPr>
          </w:p>
        </w:tc>
        <w:tc>
          <w:tcPr>
            <w:tcW w:w="1418" w:type="dxa"/>
            <w:noWrap/>
            <w:vAlign w:val="center"/>
          </w:tcPr>
          <w:p w14:paraId="4A664DE3" w14:textId="77777777" w:rsidR="00DF7095" w:rsidRPr="00121A55" w:rsidRDefault="00DF7095" w:rsidP="00D143BB">
            <w:pPr>
              <w:jc w:val="center"/>
              <w:rPr>
                <w:color w:val="000000"/>
              </w:rPr>
            </w:pPr>
          </w:p>
        </w:tc>
        <w:tc>
          <w:tcPr>
            <w:tcW w:w="1701" w:type="dxa"/>
            <w:vAlign w:val="center"/>
          </w:tcPr>
          <w:p w14:paraId="51C6D55B" w14:textId="77777777" w:rsidR="00DF7095" w:rsidRPr="00121A55" w:rsidRDefault="00DF7095" w:rsidP="00D143BB">
            <w:pPr>
              <w:jc w:val="center"/>
              <w:rPr>
                <w:color w:val="000000"/>
              </w:rPr>
            </w:pPr>
          </w:p>
        </w:tc>
      </w:tr>
    </w:tbl>
    <w:p w14:paraId="41FABDE0" w14:textId="77777777" w:rsidR="00E66162" w:rsidRPr="00CA3A8A" w:rsidRDefault="00E66162" w:rsidP="00E66162">
      <w:pPr>
        <w:rPr>
          <w:b/>
        </w:rPr>
      </w:pPr>
      <w:r w:rsidRPr="00C540E2">
        <w:rPr>
          <w:color w:val="000000"/>
        </w:rPr>
        <w:t>* Atsižvelgiant į gautas pasiūlymų kainas, perkamas kiekis gali būti mažinamas</w:t>
      </w:r>
    </w:p>
    <w:p w14:paraId="5891A156" w14:textId="77777777" w:rsidR="00564446" w:rsidRPr="00BA46CF" w:rsidRDefault="00564446" w:rsidP="194DEC91">
      <w:pPr>
        <w:tabs>
          <w:tab w:val="left" w:pos="900"/>
        </w:tabs>
        <w:jc w:val="both"/>
        <w:rPr>
          <w:b/>
          <w:bCs/>
          <w:color w:val="000000" w:themeColor="text1"/>
          <w:szCs w:val="24"/>
          <w:lang w:eastAsia="lt-LT" w:bidi="lt-LT"/>
        </w:rPr>
      </w:pPr>
    </w:p>
    <w:p w14:paraId="5A31964A" w14:textId="77777777" w:rsidR="00B72A34" w:rsidRPr="00CA3A8A" w:rsidRDefault="00B72A34" w:rsidP="00B72A34">
      <w:pPr>
        <w:tabs>
          <w:tab w:val="left" w:pos="5490"/>
        </w:tabs>
        <w:spacing w:line="276" w:lineRule="auto"/>
        <w:jc w:val="both"/>
        <w:rPr>
          <w:b/>
          <w:color w:val="000000"/>
          <w:lang w:eastAsia="lt-LT" w:bidi="lt-LT"/>
        </w:rPr>
      </w:pPr>
      <w:r w:rsidRPr="00C540E2">
        <w:rPr>
          <w:b/>
          <w:color w:val="000000"/>
          <w:lang w:eastAsia="lt-LT" w:bidi="lt-LT"/>
        </w:rPr>
        <w:t>Pastabos:</w:t>
      </w:r>
    </w:p>
    <w:p w14:paraId="52C3B1B0" w14:textId="4A5C5DE4" w:rsidR="00AB1A40" w:rsidRPr="00CA3A8A" w:rsidRDefault="00AB1A40" w:rsidP="00AB1A40">
      <w:pPr>
        <w:pStyle w:val="Sraopastraipa"/>
        <w:numPr>
          <w:ilvl w:val="0"/>
          <w:numId w:val="2"/>
        </w:numPr>
        <w:suppressAutoHyphens/>
        <w:autoSpaceDN w:val="0"/>
        <w:contextualSpacing w:val="0"/>
        <w:textAlignment w:val="baseline"/>
        <w:rPr>
          <w:color w:val="000000"/>
        </w:rPr>
      </w:pPr>
      <w:r w:rsidRPr="00C540E2">
        <w:rPr>
          <w:color w:val="000000"/>
        </w:rPr>
        <w:t>Pasiūlymai bus vertinami pagal 1 nedalomo vieneto (NV) mažiausią kainą be PVM.</w:t>
      </w:r>
    </w:p>
    <w:p w14:paraId="3884905E" w14:textId="77777777" w:rsidR="00AB1A40" w:rsidRPr="00CA3A8A" w:rsidRDefault="00AB1A40" w:rsidP="00AB1A40">
      <w:pPr>
        <w:pStyle w:val="Sraopastraipa"/>
        <w:numPr>
          <w:ilvl w:val="0"/>
          <w:numId w:val="2"/>
        </w:numPr>
        <w:suppressAutoHyphens/>
        <w:autoSpaceDN w:val="0"/>
        <w:contextualSpacing w:val="0"/>
        <w:jc w:val="both"/>
        <w:textAlignment w:val="baseline"/>
        <w:rPr>
          <w:color w:val="000000"/>
        </w:rPr>
      </w:pPr>
      <w:r w:rsidRPr="00C540E2">
        <w:rPr>
          <w:color w:val="000000" w:themeColor="text1"/>
        </w:rPr>
        <w:t xml:space="preserve">Techninėje specifikacijoje nurodytas planuojamas įsigyti </w:t>
      </w:r>
      <w:r w:rsidRPr="00AB1A40">
        <w:rPr>
          <w:i/>
          <w:iCs/>
          <w:color w:val="000000"/>
        </w:rPr>
        <w:t>Rifapentino</w:t>
      </w:r>
      <w:r>
        <w:rPr>
          <w:color w:val="000000"/>
        </w:rPr>
        <w:t xml:space="preserve"> 150 mg</w:t>
      </w:r>
      <w:r w:rsidRPr="003240A8">
        <w:rPr>
          <w:color w:val="000000"/>
        </w:rPr>
        <w:t xml:space="preserve"> </w:t>
      </w:r>
      <w:r w:rsidRPr="00C540E2">
        <w:rPr>
          <w:color w:val="000000" w:themeColor="text1"/>
        </w:rPr>
        <w:t>maksimalus kiekis yra numatytas 100 pacientų gydymui užtikrinti.</w:t>
      </w:r>
    </w:p>
    <w:p w14:paraId="50A34169" w14:textId="77777777" w:rsidR="00AB1A40" w:rsidRPr="00CA3A8A" w:rsidRDefault="00AB1A40" w:rsidP="00AB1A40">
      <w:pPr>
        <w:pStyle w:val="Sraopastraipa"/>
        <w:numPr>
          <w:ilvl w:val="0"/>
          <w:numId w:val="2"/>
        </w:numPr>
        <w:suppressAutoHyphens/>
        <w:autoSpaceDN w:val="0"/>
        <w:contextualSpacing w:val="0"/>
        <w:jc w:val="both"/>
        <w:textAlignment w:val="baseline"/>
        <w:rPr>
          <w:color w:val="000000"/>
        </w:rPr>
      </w:pPr>
      <w:r w:rsidRPr="00C540E2">
        <w:rPr>
          <w:color w:val="000000" w:themeColor="text1"/>
        </w:rPr>
        <w:t xml:space="preserve">Techninėje specifikacijoje nurodytas planuojamas įsigyti </w:t>
      </w:r>
      <w:r w:rsidRPr="00C540E2">
        <w:rPr>
          <w:i/>
          <w:color w:val="000000"/>
        </w:rPr>
        <w:t>Rifampicino / Izoniazido</w:t>
      </w:r>
      <w:r w:rsidRPr="00C540E2">
        <w:rPr>
          <w:color w:val="000000"/>
        </w:rPr>
        <w:t xml:space="preserve"> 75 mg / 50 mg</w:t>
      </w:r>
      <w:r w:rsidRPr="00C540E2">
        <w:rPr>
          <w:color w:val="000000" w:themeColor="text1"/>
        </w:rPr>
        <w:t xml:space="preserve"> maksimalus kiekis yra numatytas 24 mėnesių pacientų gydymo poreikiui užtikrinti.</w:t>
      </w:r>
    </w:p>
    <w:p w14:paraId="0541DA66" w14:textId="77777777" w:rsidR="00B72A34" w:rsidRPr="00BA46CF" w:rsidRDefault="00B72A34" w:rsidP="00B72A34">
      <w:pPr>
        <w:tabs>
          <w:tab w:val="left" w:pos="900"/>
        </w:tabs>
        <w:jc w:val="both"/>
        <w:rPr>
          <w:b/>
          <w:sz w:val="22"/>
          <w:szCs w:val="22"/>
          <w:lang w:eastAsia="lt-LT" w:bidi="lt-LT"/>
        </w:rPr>
      </w:pPr>
    </w:p>
    <w:p w14:paraId="7FD88EE5" w14:textId="77777777" w:rsidR="00B72A34" w:rsidRPr="00BA46CF" w:rsidRDefault="00B72A34" w:rsidP="00B72A34">
      <w:pPr>
        <w:tabs>
          <w:tab w:val="left" w:pos="900"/>
        </w:tabs>
        <w:jc w:val="both"/>
        <w:rPr>
          <w:b/>
          <w:sz w:val="22"/>
          <w:szCs w:val="22"/>
          <w:lang w:eastAsia="lt-LT" w:bidi="lt-LT"/>
        </w:rPr>
      </w:pPr>
    </w:p>
    <w:p w14:paraId="342A4B22" w14:textId="77777777" w:rsidR="00B72A34" w:rsidRPr="00BA46CF" w:rsidRDefault="00B72A34" w:rsidP="00B72A34">
      <w:pPr>
        <w:tabs>
          <w:tab w:val="left" w:pos="900"/>
        </w:tabs>
        <w:jc w:val="both"/>
        <w:rPr>
          <w:b/>
          <w:sz w:val="22"/>
          <w:szCs w:val="22"/>
          <w:lang w:eastAsia="lt-LT" w:bidi="lt-LT"/>
        </w:rPr>
      </w:pPr>
    </w:p>
    <w:p w14:paraId="3CBD261F" w14:textId="77777777" w:rsidR="00B72A34" w:rsidRPr="00BA46CF" w:rsidRDefault="00B72A34" w:rsidP="00B72A34">
      <w:pPr>
        <w:tabs>
          <w:tab w:val="left" w:pos="900"/>
        </w:tabs>
        <w:jc w:val="both"/>
        <w:rPr>
          <w:b/>
          <w:sz w:val="22"/>
          <w:szCs w:val="22"/>
          <w:lang w:eastAsia="lt-LT" w:bidi="lt-LT"/>
        </w:rPr>
      </w:pPr>
    </w:p>
    <w:p w14:paraId="5CFC9B77" w14:textId="77777777" w:rsidR="00BD281E" w:rsidRDefault="002B21CD" w:rsidP="00CA3A8A">
      <w:pPr>
        <w:spacing w:line="278" w:lineRule="auto"/>
        <w:rPr>
          <w:b/>
          <w:color w:val="000000"/>
        </w:rPr>
      </w:pPr>
      <w:r w:rsidRPr="00BA46CF">
        <w:rPr>
          <w:b/>
          <w:sz w:val="22"/>
          <w:szCs w:val="22"/>
          <w:lang w:eastAsia="lt-LT" w:bidi="lt-LT"/>
        </w:rPr>
        <w:br w:type="page"/>
      </w:r>
      <w:r w:rsidR="00B72A34" w:rsidRPr="00C540E2">
        <w:rPr>
          <w:b/>
          <w:lang w:eastAsia="lt-LT" w:bidi="lt-LT"/>
        </w:rPr>
        <w:lastRenderedPageBreak/>
        <w:t xml:space="preserve">2 lentelė. </w:t>
      </w:r>
      <w:r w:rsidR="00BD281E">
        <w:rPr>
          <w:b/>
          <w:lang w:eastAsia="lt-LT" w:bidi="lt-LT"/>
        </w:rPr>
        <w:t xml:space="preserve">1 </w:t>
      </w:r>
      <w:r w:rsidR="00BD281E">
        <w:rPr>
          <w:b/>
          <w:color w:val="000000"/>
        </w:rPr>
        <w:t xml:space="preserve">Pirkimo objekto dalis. </w:t>
      </w:r>
    </w:p>
    <w:p w14:paraId="50FAA1EA" w14:textId="0C9486C3" w:rsidR="00B72A34" w:rsidRPr="00CA3A8A" w:rsidRDefault="00B72A34" w:rsidP="00754603">
      <w:pPr>
        <w:spacing w:line="278" w:lineRule="auto"/>
        <w:rPr>
          <w:b/>
          <w:lang w:eastAsia="lt-LT" w:bidi="lt-LT"/>
        </w:rPr>
      </w:pPr>
      <w:r w:rsidRPr="00040E70">
        <w:rPr>
          <w:b/>
          <w:lang w:eastAsia="lt-LT" w:bidi="lt-LT"/>
        </w:rPr>
        <w:t>S</w:t>
      </w:r>
      <w:r w:rsidRPr="00C540E2">
        <w:rPr>
          <w:b/>
          <w:lang w:eastAsia="lt-LT" w:bidi="lt-LT"/>
        </w:rPr>
        <w:t xml:space="preserve">iūlomo vaistinio preparato </w:t>
      </w:r>
      <w:r w:rsidR="002A3F62" w:rsidRPr="00C540E2">
        <w:rPr>
          <w:b/>
          <w:i/>
        </w:rPr>
        <w:t>Rifapentino</w:t>
      </w:r>
      <w:r w:rsidRPr="00C540E2">
        <w:rPr>
          <w:b/>
          <w:lang w:eastAsia="lt-LT" w:bidi="lt-LT"/>
        </w:rPr>
        <w:t xml:space="preserve"> atitiktis:</w:t>
      </w:r>
    </w:p>
    <w:p w14:paraId="3D92BF11" w14:textId="77777777" w:rsidR="00050234" w:rsidRPr="00BA46CF" w:rsidRDefault="00050234" w:rsidP="00B72A34">
      <w:pPr>
        <w:tabs>
          <w:tab w:val="left" w:pos="900"/>
        </w:tabs>
        <w:jc w:val="both"/>
        <w:rPr>
          <w:b/>
          <w:sz w:val="22"/>
          <w:szCs w:val="22"/>
          <w:lang w:eastAsia="lt-LT" w:bidi="lt-LT"/>
        </w:rPr>
      </w:pPr>
    </w:p>
    <w:tbl>
      <w:tblPr>
        <w:tblStyle w:val="Lentelstinklelis"/>
        <w:tblW w:w="0" w:type="auto"/>
        <w:tblLook w:val="04A0" w:firstRow="1" w:lastRow="0" w:firstColumn="1" w:lastColumn="0" w:noHBand="0" w:noVBand="1"/>
      </w:tblPr>
      <w:tblGrid>
        <w:gridCol w:w="826"/>
        <w:gridCol w:w="4095"/>
        <w:gridCol w:w="5553"/>
        <w:gridCol w:w="3474"/>
      </w:tblGrid>
      <w:tr w:rsidR="00050234" w14:paraId="0233D3AC" w14:textId="77777777" w:rsidTr="00FA5611">
        <w:trPr>
          <w:tblHeader/>
        </w:trPr>
        <w:tc>
          <w:tcPr>
            <w:tcW w:w="826" w:type="dxa"/>
            <w:vAlign w:val="center"/>
          </w:tcPr>
          <w:p w14:paraId="38B81561" w14:textId="77777777" w:rsidR="00050234" w:rsidRDefault="00050234" w:rsidP="0065575F">
            <w:pPr>
              <w:tabs>
                <w:tab w:val="left" w:pos="900"/>
              </w:tabs>
              <w:jc w:val="center"/>
              <w:rPr>
                <w:b/>
              </w:rPr>
            </w:pPr>
            <w:r>
              <w:rPr>
                <w:b/>
              </w:rPr>
              <w:t>Eil. Nr.</w:t>
            </w:r>
          </w:p>
        </w:tc>
        <w:tc>
          <w:tcPr>
            <w:tcW w:w="4095" w:type="dxa"/>
            <w:vAlign w:val="center"/>
          </w:tcPr>
          <w:p w14:paraId="0919056E" w14:textId="77777777" w:rsidR="00050234" w:rsidRDefault="00050234" w:rsidP="0065575F">
            <w:pPr>
              <w:tabs>
                <w:tab w:val="left" w:pos="900"/>
              </w:tabs>
              <w:jc w:val="center"/>
              <w:rPr>
                <w:b/>
              </w:rPr>
            </w:pPr>
            <w:r w:rsidRPr="00ED667E">
              <w:rPr>
                <w:b/>
              </w:rPr>
              <w:t>Reikalavimai</w:t>
            </w:r>
          </w:p>
        </w:tc>
        <w:tc>
          <w:tcPr>
            <w:tcW w:w="5553" w:type="dxa"/>
            <w:vAlign w:val="center"/>
          </w:tcPr>
          <w:p w14:paraId="1FF2029D" w14:textId="77777777" w:rsidR="00050234" w:rsidRDefault="00050234" w:rsidP="0065575F">
            <w:pPr>
              <w:tabs>
                <w:tab w:val="left" w:pos="900"/>
              </w:tabs>
              <w:jc w:val="center"/>
              <w:rPr>
                <w:b/>
              </w:rPr>
            </w:pPr>
            <w:r>
              <w:rPr>
                <w:b/>
              </w:rPr>
              <w:t>Reikalavimų r</w:t>
            </w:r>
            <w:r w:rsidRPr="00ED667E">
              <w:rPr>
                <w:b/>
              </w:rPr>
              <w:t>eikšmės</w:t>
            </w:r>
            <w:r>
              <w:rPr>
                <w:b/>
              </w:rPr>
              <w:t xml:space="preserve"> </w:t>
            </w:r>
            <w:r w:rsidRPr="00ED667E">
              <w:rPr>
                <w:b/>
              </w:rPr>
              <w:t>/</w:t>
            </w:r>
            <w:r>
              <w:rPr>
                <w:b/>
              </w:rPr>
              <w:t xml:space="preserve"> </w:t>
            </w:r>
            <w:r w:rsidRPr="00ED667E">
              <w:rPr>
                <w:b/>
              </w:rPr>
              <w:t>kriterijai</w:t>
            </w:r>
          </w:p>
        </w:tc>
        <w:tc>
          <w:tcPr>
            <w:tcW w:w="3474" w:type="dxa"/>
            <w:vAlign w:val="center"/>
          </w:tcPr>
          <w:p w14:paraId="225AF69C" w14:textId="77777777" w:rsidR="00050234" w:rsidRDefault="00050234" w:rsidP="0065575F">
            <w:pPr>
              <w:jc w:val="center"/>
              <w:rPr>
                <w:b/>
              </w:rPr>
            </w:pPr>
            <w:r w:rsidRPr="00184566">
              <w:rPr>
                <w:b/>
              </w:rPr>
              <w:t>Siūlomos reikšmės</w:t>
            </w:r>
          </w:p>
          <w:p w14:paraId="16B393A5" w14:textId="77777777" w:rsidR="00050234" w:rsidRDefault="00050234" w:rsidP="0065575F">
            <w:pPr>
              <w:jc w:val="center"/>
              <w:rPr>
                <w:b/>
              </w:rPr>
            </w:pPr>
            <w:r w:rsidRPr="005A4516">
              <w:rPr>
                <w:bCs/>
                <w:i/>
                <w:iCs/>
                <w:sz w:val="20"/>
              </w:rPr>
              <w:t xml:space="preserve">(Pildo tiekėjas įrašydamas „Atitinka“ arba „Neatitinka“, arba atitinkamose </w:t>
            </w:r>
            <w:r>
              <w:rPr>
                <w:bCs/>
                <w:i/>
                <w:iCs/>
                <w:sz w:val="20"/>
              </w:rPr>
              <w:t xml:space="preserve">eilutėse </w:t>
            </w:r>
            <w:r w:rsidRPr="005A4516">
              <w:rPr>
                <w:bCs/>
                <w:i/>
                <w:iCs/>
                <w:sz w:val="20"/>
              </w:rPr>
              <w:t xml:space="preserve">įrašo prašomą įrašyti </w:t>
            </w:r>
            <w:r>
              <w:rPr>
                <w:bCs/>
                <w:i/>
                <w:iCs/>
                <w:sz w:val="20"/>
              </w:rPr>
              <w:t>reikšmę / kriterijų</w:t>
            </w:r>
            <w:r w:rsidRPr="005A4516">
              <w:rPr>
                <w:bCs/>
                <w:i/>
                <w:iCs/>
                <w:sz w:val="20"/>
              </w:rPr>
              <w:t>)</w:t>
            </w:r>
          </w:p>
        </w:tc>
      </w:tr>
      <w:tr w:rsidR="00050234" w14:paraId="6D828F6E" w14:textId="77777777" w:rsidTr="00FA5611">
        <w:tc>
          <w:tcPr>
            <w:tcW w:w="826" w:type="dxa"/>
            <w:vAlign w:val="center"/>
          </w:tcPr>
          <w:p w14:paraId="194C1FD7" w14:textId="64D1375D" w:rsidR="00050234" w:rsidRPr="008443AC" w:rsidRDefault="00050234" w:rsidP="0065575F">
            <w:pPr>
              <w:tabs>
                <w:tab w:val="left" w:pos="900"/>
              </w:tabs>
              <w:jc w:val="center"/>
              <w:rPr>
                <w:b/>
              </w:rPr>
            </w:pPr>
            <w:r w:rsidRPr="008443AC">
              <w:rPr>
                <w:bCs/>
              </w:rPr>
              <w:t>1</w:t>
            </w:r>
          </w:p>
        </w:tc>
        <w:tc>
          <w:tcPr>
            <w:tcW w:w="4095" w:type="dxa"/>
            <w:vAlign w:val="center"/>
          </w:tcPr>
          <w:p w14:paraId="186E30FC" w14:textId="4945DCD3" w:rsidR="00050234" w:rsidRPr="008443AC" w:rsidRDefault="00050234" w:rsidP="0065575F">
            <w:pPr>
              <w:tabs>
                <w:tab w:val="left" w:pos="900"/>
              </w:tabs>
              <w:jc w:val="center"/>
              <w:rPr>
                <w:b/>
              </w:rPr>
            </w:pPr>
            <w:r w:rsidRPr="008443AC">
              <w:rPr>
                <w:bCs/>
              </w:rPr>
              <w:t>2</w:t>
            </w:r>
          </w:p>
        </w:tc>
        <w:tc>
          <w:tcPr>
            <w:tcW w:w="5553" w:type="dxa"/>
            <w:vAlign w:val="center"/>
          </w:tcPr>
          <w:p w14:paraId="5659EEAA" w14:textId="18357607" w:rsidR="00050234" w:rsidRPr="008443AC" w:rsidRDefault="00050234" w:rsidP="0065575F">
            <w:pPr>
              <w:tabs>
                <w:tab w:val="left" w:pos="900"/>
              </w:tabs>
              <w:jc w:val="center"/>
              <w:rPr>
                <w:b/>
              </w:rPr>
            </w:pPr>
            <w:r w:rsidRPr="008443AC">
              <w:rPr>
                <w:bCs/>
              </w:rPr>
              <w:t>3</w:t>
            </w:r>
          </w:p>
        </w:tc>
        <w:tc>
          <w:tcPr>
            <w:tcW w:w="3474" w:type="dxa"/>
            <w:vAlign w:val="center"/>
          </w:tcPr>
          <w:p w14:paraId="5325D5A9" w14:textId="55FDA92F" w:rsidR="00050234" w:rsidRPr="008443AC" w:rsidRDefault="00050234" w:rsidP="0065575F">
            <w:pPr>
              <w:tabs>
                <w:tab w:val="left" w:pos="900"/>
              </w:tabs>
              <w:jc w:val="center"/>
              <w:rPr>
                <w:b/>
              </w:rPr>
            </w:pPr>
            <w:r w:rsidRPr="008443AC">
              <w:rPr>
                <w:bCs/>
              </w:rPr>
              <w:t>4</w:t>
            </w:r>
          </w:p>
        </w:tc>
      </w:tr>
      <w:tr w:rsidR="00FA5611" w14:paraId="15728177" w14:textId="77777777" w:rsidTr="00FA5611">
        <w:trPr>
          <w:trHeight w:val="1771"/>
        </w:trPr>
        <w:tc>
          <w:tcPr>
            <w:tcW w:w="826" w:type="dxa"/>
          </w:tcPr>
          <w:p w14:paraId="44C56366" w14:textId="77777777" w:rsidR="00FA5611" w:rsidRPr="00B909A0" w:rsidRDefault="00FA5611" w:rsidP="00FA5611">
            <w:pPr>
              <w:tabs>
                <w:tab w:val="left" w:pos="900"/>
              </w:tabs>
              <w:rPr>
                <w:bCs/>
              </w:rPr>
            </w:pPr>
            <w:r w:rsidRPr="00B909A0">
              <w:rPr>
                <w:bCs/>
              </w:rPr>
              <w:t>1.</w:t>
            </w:r>
          </w:p>
        </w:tc>
        <w:tc>
          <w:tcPr>
            <w:tcW w:w="4095" w:type="dxa"/>
            <w:vAlign w:val="center"/>
          </w:tcPr>
          <w:p w14:paraId="63832462" w14:textId="53F67ED9" w:rsidR="00FA5611" w:rsidRPr="00B909A0" w:rsidRDefault="00FA5611" w:rsidP="00FA5611">
            <w:pPr>
              <w:tabs>
                <w:tab w:val="left" w:pos="900"/>
              </w:tabs>
              <w:jc w:val="both"/>
              <w:rPr>
                <w:b/>
              </w:rPr>
            </w:pPr>
            <w:r w:rsidRPr="00C540E2">
              <w:t>Siūlom</w:t>
            </w:r>
            <w:r w:rsidR="00877814" w:rsidRPr="00C540E2">
              <w:t xml:space="preserve">o vaistinio preparato veiklioji medžiaga </w:t>
            </w:r>
          </w:p>
        </w:tc>
        <w:tc>
          <w:tcPr>
            <w:tcW w:w="5553" w:type="dxa"/>
            <w:vAlign w:val="center"/>
          </w:tcPr>
          <w:p w14:paraId="75E2B7D4" w14:textId="77777777" w:rsidR="00FA5611" w:rsidRPr="00971C0D" w:rsidRDefault="00FA5611" w:rsidP="00FA5611">
            <w:pPr>
              <w:rPr>
                <w:szCs w:val="24"/>
              </w:rPr>
            </w:pPr>
            <w:r w:rsidRPr="00C540E2">
              <w:rPr>
                <w:color w:val="000000"/>
              </w:rPr>
              <w:t>Rifapentinas</w:t>
            </w:r>
          </w:p>
          <w:p w14:paraId="3917A5C2" w14:textId="15B33A87" w:rsidR="00FA5611" w:rsidRPr="00B909A0" w:rsidRDefault="00FA5611" w:rsidP="00FA5611">
            <w:pPr>
              <w:tabs>
                <w:tab w:val="left" w:pos="900"/>
              </w:tabs>
              <w:jc w:val="both"/>
              <w:rPr>
                <w:b/>
              </w:rPr>
            </w:pPr>
            <w:r w:rsidRPr="00C540E2">
              <w:rPr>
                <w:i/>
              </w:rPr>
              <w:t>(tiekėjas pildo 4 stulpelį, įrašo „Atitinka“  / „Neatitinka“)</w:t>
            </w:r>
          </w:p>
        </w:tc>
        <w:tc>
          <w:tcPr>
            <w:tcW w:w="3474" w:type="dxa"/>
          </w:tcPr>
          <w:p w14:paraId="5B3EDB5E" w14:textId="77777777" w:rsidR="00FA5611" w:rsidRPr="00BB74E7" w:rsidRDefault="00FA5611" w:rsidP="00FA5611">
            <w:pPr>
              <w:tabs>
                <w:tab w:val="left" w:pos="900"/>
              </w:tabs>
              <w:jc w:val="both"/>
              <w:rPr>
                <w:bCs/>
              </w:rPr>
            </w:pPr>
          </w:p>
        </w:tc>
      </w:tr>
      <w:tr w:rsidR="00FA5611" w14:paraId="2FC1F124" w14:textId="77777777" w:rsidTr="00FA5611">
        <w:trPr>
          <w:trHeight w:val="168"/>
        </w:trPr>
        <w:tc>
          <w:tcPr>
            <w:tcW w:w="826" w:type="dxa"/>
          </w:tcPr>
          <w:p w14:paraId="64DD5D50" w14:textId="77777777" w:rsidR="00FA5611" w:rsidRPr="00B909A0" w:rsidRDefault="00FA5611" w:rsidP="00FA5611">
            <w:pPr>
              <w:tabs>
                <w:tab w:val="left" w:pos="900"/>
              </w:tabs>
              <w:rPr>
                <w:bCs/>
              </w:rPr>
            </w:pPr>
            <w:r w:rsidRPr="00B909A0">
              <w:rPr>
                <w:bCs/>
              </w:rPr>
              <w:t>2.</w:t>
            </w:r>
          </w:p>
        </w:tc>
        <w:tc>
          <w:tcPr>
            <w:tcW w:w="4095" w:type="dxa"/>
            <w:vAlign w:val="center"/>
          </w:tcPr>
          <w:p w14:paraId="1B51B0EA" w14:textId="7ADEC105" w:rsidR="00FA5611" w:rsidRPr="00B909A0" w:rsidRDefault="00FA5611" w:rsidP="00FA5611">
            <w:pPr>
              <w:tabs>
                <w:tab w:val="left" w:pos="900"/>
              </w:tabs>
              <w:jc w:val="both"/>
              <w:rPr>
                <w:b/>
              </w:rPr>
            </w:pPr>
            <w:r w:rsidRPr="00C540E2">
              <w:t xml:space="preserve">Siūlomo vaistinio preparato firminis pavadinimas </w:t>
            </w:r>
          </w:p>
        </w:tc>
        <w:tc>
          <w:tcPr>
            <w:tcW w:w="5553" w:type="dxa"/>
            <w:vAlign w:val="center"/>
          </w:tcPr>
          <w:p w14:paraId="27FCB53C" w14:textId="650EA4A6" w:rsidR="00FA5611" w:rsidRPr="00B909A0" w:rsidRDefault="00FA5611" w:rsidP="00FA5611">
            <w:pPr>
              <w:tabs>
                <w:tab w:val="left" w:pos="900"/>
              </w:tabs>
              <w:jc w:val="both"/>
              <w:rPr>
                <w:bCs/>
              </w:rPr>
            </w:pPr>
            <w:r w:rsidRPr="00C540E2">
              <w:rPr>
                <w:i/>
              </w:rPr>
              <w:t>(tiekėjas pildo 4 stulpelį, įrašo prekinį pavadinimą)</w:t>
            </w:r>
          </w:p>
        </w:tc>
        <w:tc>
          <w:tcPr>
            <w:tcW w:w="3474" w:type="dxa"/>
          </w:tcPr>
          <w:p w14:paraId="24C1896D" w14:textId="77777777" w:rsidR="00FA5611" w:rsidRPr="00BB74E7" w:rsidRDefault="00FA5611" w:rsidP="00FA5611">
            <w:pPr>
              <w:tabs>
                <w:tab w:val="left" w:pos="900"/>
              </w:tabs>
              <w:jc w:val="both"/>
              <w:rPr>
                <w:bCs/>
              </w:rPr>
            </w:pPr>
          </w:p>
        </w:tc>
      </w:tr>
      <w:tr w:rsidR="00F915DB" w14:paraId="25FA00E3" w14:textId="77777777" w:rsidTr="00A2411A">
        <w:trPr>
          <w:trHeight w:val="828"/>
        </w:trPr>
        <w:tc>
          <w:tcPr>
            <w:tcW w:w="826" w:type="dxa"/>
          </w:tcPr>
          <w:p w14:paraId="3E4CC40D" w14:textId="77777777" w:rsidR="00F915DB" w:rsidRPr="00727B76" w:rsidRDefault="00F915DB" w:rsidP="00FA5611">
            <w:pPr>
              <w:tabs>
                <w:tab w:val="left" w:pos="900"/>
              </w:tabs>
              <w:rPr>
                <w:bCs/>
              </w:rPr>
            </w:pPr>
            <w:r w:rsidRPr="00727B76">
              <w:rPr>
                <w:bCs/>
              </w:rPr>
              <w:t>3.</w:t>
            </w:r>
          </w:p>
        </w:tc>
        <w:tc>
          <w:tcPr>
            <w:tcW w:w="4095" w:type="dxa"/>
            <w:vAlign w:val="center"/>
          </w:tcPr>
          <w:p w14:paraId="2209F5A0" w14:textId="181D6EC7" w:rsidR="00F915DB" w:rsidRPr="008E5805" w:rsidRDefault="00F915DB" w:rsidP="00FA5611">
            <w:pPr>
              <w:tabs>
                <w:tab w:val="left" w:pos="900"/>
              </w:tabs>
              <w:jc w:val="both"/>
              <w:rPr>
                <w:bCs/>
              </w:rPr>
            </w:pPr>
            <w:r w:rsidRPr="00C540E2">
              <w:t>Siūlomo vaistinio preparato ATC (angl. Anatomical Therapeutic Chemical classification) kodas</w:t>
            </w:r>
          </w:p>
        </w:tc>
        <w:tc>
          <w:tcPr>
            <w:tcW w:w="5553" w:type="dxa"/>
            <w:vAlign w:val="center"/>
          </w:tcPr>
          <w:p w14:paraId="038C932D" w14:textId="77777777" w:rsidR="00F915DB" w:rsidRPr="00792327" w:rsidRDefault="00F915DB" w:rsidP="00FA5611">
            <w:pPr>
              <w:jc w:val="both"/>
              <w:rPr>
                <w:bCs/>
                <w:szCs w:val="24"/>
              </w:rPr>
            </w:pPr>
            <w:r w:rsidRPr="00C540E2">
              <w:t>J04AB05 (</w:t>
            </w:r>
            <w:r w:rsidRPr="00C540E2">
              <w:rPr>
                <w:i/>
              </w:rPr>
              <w:t>Rifapentine</w:t>
            </w:r>
            <w:r w:rsidRPr="00C540E2">
              <w:t xml:space="preserve">) </w:t>
            </w:r>
          </w:p>
          <w:p w14:paraId="7320B8DD" w14:textId="42F6CE7C" w:rsidR="00F915DB" w:rsidRPr="00AE0412" w:rsidRDefault="00F915DB" w:rsidP="00FA5611">
            <w:pPr>
              <w:tabs>
                <w:tab w:val="left" w:pos="900"/>
              </w:tabs>
              <w:jc w:val="both"/>
              <w:rPr>
                <w:b/>
              </w:rPr>
            </w:pPr>
            <w:r w:rsidRPr="00C540E2">
              <w:rPr>
                <w:i/>
              </w:rPr>
              <w:t>(tiekėjas pildo 4 stulpelį, įrašo „Atitinka“  / „Neatitinka“)</w:t>
            </w:r>
          </w:p>
        </w:tc>
        <w:tc>
          <w:tcPr>
            <w:tcW w:w="3474" w:type="dxa"/>
          </w:tcPr>
          <w:p w14:paraId="4960E9E6" w14:textId="77777777" w:rsidR="00F915DB" w:rsidRPr="00BB74E7" w:rsidRDefault="00F915DB" w:rsidP="00FA5611">
            <w:pPr>
              <w:tabs>
                <w:tab w:val="left" w:pos="900"/>
              </w:tabs>
              <w:jc w:val="both"/>
              <w:rPr>
                <w:bCs/>
              </w:rPr>
            </w:pPr>
          </w:p>
        </w:tc>
      </w:tr>
      <w:tr w:rsidR="00240B2A" w14:paraId="4EC6DB5A" w14:textId="77777777" w:rsidTr="00963B6E">
        <w:trPr>
          <w:trHeight w:val="96"/>
        </w:trPr>
        <w:tc>
          <w:tcPr>
            <w:tcW w:w="826" w:type="dxa"/>
          </w:tcPr>
          <w:p w14:paraId="05B6F9E9" w14:textId="77777777" w:rsidR="00240B2A" w:rsidRPr="00B951D9" w:rsidRDefault="00240B2A" w:rsidP="00240B2A">
            <w:pPr>
              <w:tabs>
                <w:tab w:val="left" w:pos="900"/>
              </w:tabs>
              <w:rPr>
                <w:bCs/>
              </w:rPr>
            </w:pPr>
            <w:r w:rsidRPr="00B951D9">
              <w:rPr>
                <w:bCs/>
              </w:rPr>
              <w:t>4.</w:t>
            </w:r>
          </w:p>
        </w:tc>
        <w:tc>
          <w:tcPr>
            <w:tcW w:w="4095" w:type="dxa"/>
            <w:vAlign w:val="center"/>
          </w:tcPr>
          <w:p w14:paraId="579E21F4" w14:textId="07BAF0DE" w:rsidR="00240B2A" w:rsidRDefault="00240B2A" w:rsidP="00240B2A">
            <w:pPr>
              <w:tabs>
                <w:tab w:val="left" w:pos="900"/>
              </w:tabs>
              <w:jc w:val="both"/>
              <w:rPr>
                <w:b/>
              </w:rPr>
            </w:pPr>
            <w:r w:rsidRPr="00C540E2">
              <w:t>Siūlomo vaistinio preparato stiprumas</w:t>
            </w:r>
          </w:p>
        </w:tc>
        <w:tc>
          <w:tcPr>
            <w:tcW w:w="5553" w:type="dxa"/>
            <w:vAlign w:val="center"/>
          </w:tcPr>
          <w:p w14:paraId="722689D2" w14:textId="77777777" w:rsidR="00240B2A" w:rsidRPr="00971C0D" w:rsidRDefault="00240B2A" w:rsidP="00240B2A">
            <w:pPr>
              <w:jc w:val="both"/>
              <w:rPr>
                <w:szCs w:val="24"/>
              </w:rPr>
            </w:pPr>
            <w:r w:rsidRPr="00C540E2">
              <w:rPr>
                <w:color w:val="000000"/>
              </w:rPr>
              <w:t>150 mg</w:t>
            </w:r>
          </w:p>
          <w:p w14:paraId="68898453" w14:textId="4B8233D3" w:rsidR="00240B2A" w:rsidRDefault="00240B2A" w:rsidP="00240B2A">
            <w:pPr>
              <w:tabs>
                <w:tab w:val="left" w:pos="900"/>
              </w:tabs>
              <w:jc w:val="both"/>
              <w:rPr>
                <w:b/>
              </w:rPr>
            </w:pPr>
            <w:r w:rsidRPr="00C540E2">
              <w:rPr>
                <w:i/>
              </w:rPr>
              <w:t>(tiekėjas pildo 4 stulpelį, įrašo „Atitinka“  / „Neatitinka“)</w:t>
            </w:r>
          </w:p>
        </w:tc>
        <w:tc>
          <w:tcPr>
            <w:tcW w:w="3474" w:type="dxa"/>
          </w:tcPr>
          <w:p w14:paraId="7EA65990" w14:textId="77777777" w:rsidR="00240B2A" w:rsidRPr="00BB74E7" w:rsidRDefault="00240B2A" w:rsidP="00240B2A">
            <w:pPr>
              <w:tabs>
                <w:tab w:val="left" w:pos="900"/>
              </w:tabs>
              <w:jc w:val="both"/>
              <w:rPr>
                <w:bCs/>
              </w:rPr>
            </w:pPr>
          </w:p>
        </w:tc>
      </w:tr>
      <w:tr w:rsidR="00240B2A" w14:paraId="347C3D80" w14:textId="77777777" w:rsidTr="00963B6E">
        <w:trPr>
          <w:trHeight w:val="168"/>
        </w:trPr>
        <w:tc>
          <w:tcPr>
            <w:tcW w:w="826" w:type="dxa"/>
          </w:tcPr>
          <w:p w14:paraId="3DD9F738" w14:textId="77777777" w:rsidR="00240B2A" w:rsidRPr="00B951D9" w:rsidRDefault="00240B2A" w:rsidP="00240B2A">
            <w:pPr>
              <w:tabs>
                <w:tab w:val="left" w:pos="900"/>
              </w:tabs>
              <w:rPr>
                <w:bCs/>
              </w:rPr>
            </w:pPr>
            <w:r w:rsidRPr="00B951D9">
              <w:rPr>
                <w:bCs/>
              </w:rPr>
              <w:t>5.</w:t>
            </w:r>
          </w:p>
        </w:tc>
        <w:tc>
          <w:tcPr>
            <w:tcW w:w="4095" w:type="dxa"/>
            <w:vAlign w:val="center"/>
          </w:tcPr>
          <w:p w14:paraId="6DEDEBEB" w14:textId="0C093EA7" w:rsidR="00240B2A" w:rsidRPr="00BB74E7" w:rsidRDefault="00240B2A" w:rsidP="00240B2A">
            <w:pPr>
              <w:tabs>
                <w:tab w:val="left" w:pos="900"/>
              </w:tabs>
              <w:jc w:val="both"/>
              <w:rPr>
                <w:bCs/>
              </w:rPr>
            </w:pPr>
            <w:r w:rsidRPr="00C540E2">
              <w:t>Siūlomo vaistinio preparato farmacinė forma</w:t>
            </w:r>
          </w:p>
        </w:tc>
        <w:tc>
          <w:tcPr>
            <w:tcW w:w="5553" w:type="dxa"/>
            <w:vAlign w:val="center"/>
          </w:tcPr>
          <w:p w14:paraId="5B8088A3" w14:textId="7AD10110" w:rsidR="00240B2A" w:rsidRPr="00154DCE" w:rsidRDefault="00240B2A" w:rsidP="00240B2A">
            <w:pPr>
              <w:tabs>
                <w:tab w:val="left" w:pos="900"/>
              </w:tabs>
              <w:jc w:val="both"/>
              <w:rPr>
                <w:b/>
              </w:rPr>
            </w:pPr>
            <w:r w:rsidRPr="00C540E2">
              <w:rPr>
                <w:i/>
              </w:rPr>
              <w:t>(tiekėjas pildo 4 stulpelį, įrašo pvz. „Tabletė“, „Kapsulė“ ar kt.)</w:t>
            </w:r>
          </w:p>
        </w:tc>
        <w:tc>
          <w:tcPr>
            <w:tcW w:w="3474" w:type="dxa"/>
          </w:tcPr>
          <w:p w14:paraId="6D06AF34" w14:textId="77777777" w:rsidR="00240B2A" w:rsidRPr="00BB74E7" w:rsidRDefault="00240B2A" w:rsidP="00240B2A">
            <w:pPr>
              <w:tabs>
                <w:tab w:val="left" w:pos="900"/>
              </w:tabs>
              <w:jc w:val="both"/>
              <w:rPr>
                <w:bCs/>
              </w:rPr>
            </w:pPr>
          </w:p>
        </w:tc>
      </w:tr>
      <w:tr w:rsidR="00240B2A" w14:paraId="502500EC" w14:textId="77777777" w:rsidTr="00963B6E">
        <w:trPr>
          <w:trHeight w:val="168"/>
        </w:trPr>
        <w:tc>
          <w:tcPr>
            <w:tcW w:w="826" w:type="dxa"/>
          </w:tcPr>
          <w:p w14:paraId="1D5028A6" w14:textId="77777777" w:rsidR="00240B2A" w:rsidRPr="00154DCE" w:rsidRDefault="00240B2A" w:rsidP="00240B2A">
            <w:pPr>
              <w:tabs>
                <w:tab w:val="left" w:pos="900"/>
              </w:tabs>
              <w:rPr>
                <w:bCs/>
                <w:lang w:val="en-US"/>
              </w:rPr>
            </w:pPr>
            <w:r>
              <w:rPr>
                <w:bCs/>
                <w:lang w:val="en-US"/>
              </w:rPr>
              <w:t xml:space="preserve">6. </w:t>
            </w:r>
          </w:p>
        </w:tc>
        <w:tc>
          <w:tcPr>
            <w:tcW w:w="4095" w:type="dxa"/>
            <w:vAlign w:val="center"/>
          </w:tcPr>
          <w:p w14:paraId="27343748" w14:textId="4523C626" w:rsidR="00240B2A" w:rsidRPr="00961370" w:rsidRDefault="00240B2A" w:rsidP="00240B2A">
            <w:pPr>
              <w:tabs>
                <w:tab w:val="left" w:pos="900"/>
              </w:tabs>
              <w:jc w:val="both"/>
              <w:rPr>
                <w:bCs/>
              </w:rPr>
            </w:pPr>
            <w:r w:rsidRPr="00C540E2">
              <w:t xml:space="preserve">Siūlomo (-ų) vaistinio preparato (-tų) galiojimo </w:t>
            </w:r>
            <w:r w:rsidR="00877814" w:rsidRPr="00C540E2">
              <w:t>laikas</w:t>
            </w:r>
          </w:p>
        </w:tc>
        <w:tc>
          <w:tcPr>
            <w:tcW w:w="5553" w:type="dxa"/>
            <w:vAlign w:val="center"/>
          </w:tcPr>
          <w:p w14:paraId="40F34E98" w14:textId="77777777" w:rsidR="00240B2A" w:rsidRPr="00971C0D" w:rsidRDefault="00240B2A" w:rsidP="00240B2A">
            <w:pPr>
              <w:jc w:val="both"/>
              <w:rPr>
                <w:szCs w:val="24"/>
              </w:rPr>
            </w:pPr>
            <w:r w:rsidRPr="00C540E2">
              <w:t>Pristatymo į gydymo įstaigą dieną, vaisto tinkamumo naudoti laikas turi būti ne trumpesnis kaip 50 proc. bendro vaisto tinkamumo naudoti laiko.</w:t>
            </w:r>
          </w:p>
          <w:p w14:paraId="193989DE" w14:textId="511AED77" w:rsidR="00240B2A" w:rsidRPr="00154DCE" w:rsidRDefault="00240B2A" w:rsidP="00240B2A">
            <w:pPr>
              <w:tabs>
                <w:tab w:val="left" w:pos="900"/>
              </w:tabs>
              <w:jc w:val="both"/>
            </w:pPr>
            <w:r w:rsidRPr="00C540E2">
              <w:rPr>
                <w:i/>
              </w:rPr>
              <w:t>(tiekėjas pildo 4 stulpelį)</w:t>
            </w:r>
          </w:p>
        </w:tc>
        <w:tc>
          <w:tcPr>
            <w:tcW w:w="3474" w:type="dxa"/>
          </w:tcPr>
          <w:p w14:paraId="4F6AD2C7" w14:textId="77777777" w:rsidR="00240B2A" w:rsidRPr="00BB74E7" w:rsidRDefault="00240B2A" w:rsidP="00240B2A">
            <w:pPr>
              <w:tabs>
                <w:tab w:val="left" w:pos="900"/>
              </w:tabs>
              <w:jc w:val="both"/>
              <w:rPr>
                <w:bCs/>
              </w:rPr>
            </w:pPr>
          </w:p>
        </w:tc>
      </w:tr>
      <w:tr w:rsidR="00870D09" w14:paraId="5AF66D02" w14:textId="77777777" w:rsidTr="008E32BF">
        <w:trPr>
          <w:trHeight w:val="144"/>
        </w:trPr>
        <w:tc>
          <w:tcPr>
            <w:tcW w:w="826" w:type="dxa"/>
          </w:tcPr>
          <w:p w14:paraId="36A13567" w14:textId="77777777" w:rsidR="00870D09" w:rsidRPr="00B951D9" w:rsidRDefault="00870D09" w:rsidP="00870D09">
            <w:pPr>
              <w:tabs>
                <w:tab w:val="left" w:pos="900"/>
              </w:tabs>
              <w:rPr>
                <w:bCs/>
              </w:rPr>
            </w:pPr>
            <w:r>
              <w:rPr>
                <w:bCs/>
                <w:lang w:val="en-US"/>
              </w:rPr>
              <w:t>7</w:t>
            </w:r>
            <w:r w:rsidRPr="00B951D9">
              <w:rPr>
                <w:bCs/>
              </w:rPr>
              <w:t>.</w:t>
            </w:r>
          </w:p>
        </w:tc>
        <w:tc>
          <w:tcPr>
            <w:tcW w:w="4095" w:type="dxa"/>
            <w:vAlign w:val="center"/>
          </w:tcPr>
          <w:p w14:paraId="78985F26" w14:textId="77777777" w:rsidR="00870D09" w:rsidRPr="00971C0D" w:rsidRDefault="00870D09" w:rsidP="00870D09">
            <w:pPr>
              <w:jc w:val="both"/>
              <w:rPr>
                <w:szCs w:val="24"/>
              </w:rPr>
            </w:pPr>
            <w:r w:rsidRPr="00C540E2">
              <w:t>Siūlomas vaistinis preparatas turi būti registruotas Lietuvos vaistinių preparatų registre arba Bendrijos vaistinių preparatų registre, arba Europos ekonominės erdvės (EEE) valstybėje.</w:t>
            </w:r>
          </w:p>
          <w:p w14:paraId="618A77D3" w14:textId="35820B9A" w:rsidR="00870D09" w:rsidRPr="002D7637" w:rsidRDefault="001C5BCE" w:rsidP="00870D09">
            <w:pPr>
              <w:tabs>
                <w:tab w:val="left" w:pos="900"/>
              </w:tabs>
              <w:jc w:val="both"/>
              <w:rPr>
                <w:bCs/>
              </w:rPr>
            </w:pPr>
            <w:r w:rsidRPr="00C540E2">
              <w:lastRenderedPageBreak/>
              <w:t>J</w:t>
            </w:r>
            <w:r w:rsidR="00D842C8" w:rsidRPr="00C540E2">
              <w:t>eigu nepateikiamas nė vienas pasiūlymas, atitinkantis šiuos registracijos reikalavimus</w:t>
            </w:r>
            <w:r w:rsidR="00870D09" w:rsidRPr="00C540E2">
              <w:t>, bus vertinami gamintojo valstybėje registruoti vaistini</w:t>
            </w:r>
            <w:r w:rsidRPr="00C540E2">
              <w:t>ai</w:t>
            </w:r>
            <w:r w:rsidR="00870D09" w:rsidRPr="00C540E2">
              <w:t xml:space="preserve"> preparata</w:t>
            </w:r>
            <w:r w:rsidRPr="00C540E2">
              <w:t>i</w:t>
            </w:r>
            <w:r w:rsidR="00870D09" w:rsidRPr="00C540E2">
              <w:t>, pateik</w:t>
            </w:r>
            <w:r w:rsidRPr="00C540E2">
              <w:t>us</w:t>
            </w:r>
            <w:r w:rsidR="00870D09" w:rsidRPr="00C540E2">
              <w:t xml:space="preserve"> tiekėjo patvirtinimą, kad jis įsipareigoja tiekti vaistinį preparatą laikydamasis Lietuvos Respublikos teisės aktų nustatytų reikalavimų.</w:t>
            </w:r>
          </w:p>
        </w:tc>
        <w:tc>
          <w:tcPr>
            <w:tcW w:w="5553" w:type="dxa"/>
            <w:vAlign w:val="center"/>
          </w:tcPr>
          <w:p w14:paraId="2C375EC3" w14:textId="77777777" w:rsidR="00620714" w:rsidRPr="00620714" w:rsidRDefault="00620714" w:rsidP="00A83067">
            <w:pPr>
              <w:jc w:val="both"/>
              <w:rPr>
                <w:bCs/>
                <w:szCs w:val="24"/>
              </w:rPr>
            </w:pPr>
            <w:r w:rsidRPr="00C540E2">
              <w:lastRenderedPageBreak/>
              <w:t>Siūlomo (-mų) vaistinio (-ių) preparato (-tų) registraciją patvirtina:</w:t>
            </w:r>
          </w:p>
          <w:p w14:paraId="633B389A" w14:textId="77777777" w:rsidR="00620714" w:rsidRPr="00620714" w:rsidRDefault="00620714" w:rsidP="00A83067">
            <w:pPr>
              <w:jc w:val="both"/>
              <w:rPr>
                <w:bCs/>
                <w:szCs w:val="24"/>
              </w:rPr>
            </w:pPr>
            <w:r w:rsidRPr="00C540E2">
              <w:t xml:space="preserve">Lietuvos vaistinių preparatų registre Nr. ir (ar) Bendrijos vaistinių preparatų registro Nr. ir (ar) nuoroda, </w:t>
            </w:r>
          </w:p>
          <w:p w14:paraId="71F75D02" w14:textId="77777777" w:rsidR="00620714" w:rsidRPr="00620714" w:rsidRDefault="00620714" w:rsidP="00A83067">
            <w:pPr>
              <w:jc w:val="both"/>
              <w:rPr>
                <w:bCs/>
                <w:szCs w:val="24"/>
              </w:rPr>
            </w:pPr>
            <w:r w:rsidRPr="00C540E2">
              <w:lastRenderedPageBreak/>
              <w:t>arba</w:t>
            </w:r>
          </w:p>
          <w:p w14:paraId="39B8199A" w14:textId="77777777" w:rsidR="00620714" w:rsidRPr="00620714" w:rsidRDefault="00620714" w:rsidP="00A83067">
            <w:pPr>
              <w:jc w:val="both"/>
              <w:rPr>
                <w:bCs/>
                <w:szCs w:val="24"/>
              </w:rPr>
            </w:pPr>
            <w:r w:rsidRPr="00C540E2">
              <w:t>2) Europos ekonominės erdvės (EEE) valstybės registracijos Nr. ir (ar) registracijos nuoroda, ir (ar) kt.</w:t>
            </w:r>
          </w:p>
          <w:p w14:paraId="66BAF6CB" w14:textId="77777777" w:rsidR="00620714" w:rsidRPr="00620714" w:rsidRDefault="00620714" w:rsidP="00A83067">
            <w:pPr>
              <w:jc w:val="both"/>
              <w:rPr>
                <w:bCs/>
                <w:szCs w:val="24"/>
              </w:rPr>
            </w:pPr>
            <w:r w:rsidRPr="00C540E2">
              <w:t>arba</w:t>
            </w:r>
          </w:p>
          <w:p w14:paraId="2D9ABF63" w14:textId="77777777" w:rsidR="00620714" w:rsidRPr="00620714" w:rsidRDefault="00620714" w:rsidP="00A83067">
            <w:pPr>
              <w:jc w:val="both"/>
              <w:rPr>
                <w:bCs/>
                <w:szCs w:val="24"/>
              </w:rPr>
            </w:pPr>
            <w:r w:rsidRPr="00C540E2">
              <w:t>3) Trečiosios šalies, kurioje yra pagaminta registracijos dokumento kopija ir (ar) nuoroda ir Nr. bei tiekėjo patvirtinimas, kad jis įsipareigoja tiekti vaistinį preparatą laikydamasis Lietuvos Respublikos teisės aktų nustatytų reikalavimų, tame tarpe Lietuvos Respublikos sveikatos apsaugos ministro 2005 m. gegužės 9 d. įsakymo Nr. V-374 „Dėl vardinių vaistinių preparatų įsigijimo taisyklių patvirtinimo“ nustatytų reikalavimų.</w:t>
            </w:r>
          </w:p>
          <w:p w14:paraId="1823B777" w14:textId="19FA3116" w:rsidR="00870D09" w:rsidRPr="00620714" w:rsidRDefault="00620714" w:rsidP="00620714">
            <w:pPr>
              <w:tabs>
                <w:tab w:val="left" w:pos="900"/>
              </w:tabs>
              <w:jc w:val="both"/>
              <w:rPr>
                <w:b/>
                <w:i/>
                <w:iCs/>
              </w:rPr>
            </w:pPr>
            <w:r w:rsidRPr="00C540E2">
              <w:rPr>
                <w:i/>
              </w:rPr>
              <w:t>(tiekėjas pildo 4 stulpelį, ir nurodo kurioje šalyje registruotas vaistinis preparatas, reg. Nr. ir (ar) nuorodą)</w:t>
            </w:r>
          </w:p>
        </w:tc>
        <w:tc>
          <w:tcPr>
            <w:tcW w:w="3474" w:type="dxa"/>
          </w:tcPr>
          <w:p w14:paraId="2D421398" w14:textId="77777777" w:rsidR="00870D09" w:rsidRPr="00BB74E7" w:rsidRDefault="00870D09" w:rsidP="00870D09">
            <w:pPr>
              <w:tabs>
                <w:tab w:val="left" w:pos="900"/>
              </w:tabs>
              <w:jc w:val="both"/>
              <w:rPr>
                <w:bCs/>
              </w:rPr>
            </w:pPr>
          </w:p>
        </w:tc>
      </w:tr>
    </w:tbl>
    <w:p w14:paraId="599084BC" w14:textId="16BF6166" w:rsidR="00963410" w:rsidRDefault="00963410"/>
    <w:p w14:paraId="47084D76" w14:textId="77777777" w:rsidR="00A701F5" w:rsidRDefault="00867CFE">
      <w:pPr>
        <w:spacing w:after="160" w:line="278" w:lineRule="auto"/>
      </w:pPr>
      <w:r>
        <w:br w:type="page"/>
      </w:r>
    </w:p>
    <w:p w14:paraId="7ECEBDBD" w14:textId="53FB1520" w:rsidR="00BD281E" w:rsidRDefault="00A701F5">
      <w:pPr>
        <w:rPr>
          <w:b/>
          <w:color w:val="000000"/>
        </w:rPr>
      </w:pPr>
      <w:r w:rsidRPr="006221E5">
        <w:rPr>
          <w:b/>
          <w:bCs/>
        </w:rPr>
        <w:lastRenderedPageBreak/>
        <w:t xml:space="preserve">3 lentelė. </w:t>
      </w:r>
      <w:r w:rsidR="00BD281E">
        <w:rPr>
          <w:b/>
          <w:lang w:eastAsia="lt-LT" w:bidi="lt-LT"/>
        </w:rPr>
        <w:t xml:space="preserve">2 </w:t>
      </w:r>
      <w:r w:rsidR="00BD281E">
        <w:rPr>
          <w:b/>
          <w:color w:val="000000"/>
        </w:rPr>
        <w:t xml:space="preserve">Pirkimo objekto dalis. </w:t>
      </w:r>
    </w:p>
    <w:p w14:paraId="706D744A" w14:textId="21271D6B" w:rsidR="00A701F5" w:rsidRDefault="00A701F5">
      <w:pPr>
        <w:rPr>
          <w:b/>
          <w:bCs/>
        </w:rPr>
      </w:pPr>
      <w:r w:rsidRPr="006221E5">
        <w:rPr>
          <w:b/>
          <w:bCs/>
        </w:rPr>
        <w:t>Siūlomo vaistinio preparato</w:t>
      </w:r>
      <w:r w:rsidR="00C94A90">
        <w:rPr>
          <w:b/>
          <w:bCs/>
        </w:rPr>
        <w:t xml:space="preserve"> </w:t>
      </w:r>
      <w:r w:rsidR="00C94A90" w:rsidRPr="006221E5">
        <w:rPr>
          <w:b/>
          <w:bCs/>
          <w:i/>
          <w:iCs/>
        </w:rPr>
        <w:t>Rifampicino</w:t>
      </w:r>
      <w:r w:rsidR="00C94A90">
        <w:rPr>
          <w:b/>
          <w:bCs/>
          <w:i/>
          <w:iCs/>
        </w:rPr>
        <w:t xml:space="preserve"> /</w:t>
      </w:r>
      <w:r w:rsidRPr="006221E5">
        <w:rPr>
          <w:b/>
          <w:bCs/>
        </w:rPr>
        <w:t xml:space="preserve"> </w:t>
      </w:r>
      <w:r w:rsidRPr="006221E5">
        <w:rPr>
          <w:b/>
          <w:bCs/>
          <w:i/>
          <w:iCs/>
        </w:rPr>
        <w:t>Izoni</w:t>
      </w:r>
      <w:r w:rsidR="006221E5" w:rsidRPr="006221E5">
        <w:rPr>
          <w:b/>
          <w:bCs/>
          <w:i/>
          <w:iCs/>
        </w:rPr>
        <w:t xml:space="preserve">azido </w:t>
      </w:r>
      <w:r w:rsidR="006221E5" w:rsidRPr="006221E5">
        <w:rPr>
          <w:b/>
          <w:bCs/>
        </w:rPr>
        <w:t>atitiktis:</w:t>
      </w:r>
    </w:p>
    <w:p w14:paraId="470E7FCE" w14:textId="77777777" w:rsidR="006221E5" w:rsidRDefault="006221E5">
      <w:pPr>
        <w:rPr>
          <w:b/>
          <w:bCs/>
        </w:rPr>
      </w:pPr>
    </w:p>
    <w:tbl>
      <w:tblPr>
        <w:tblStyle w:val="Lentelstinklelis"/>
        <w:tblW w:w="0" w:type="auto"/>
        <w:jc w:val="center"/>
        <w:tblLayout w:type="fixed"/>
        <w:tblLook w:val="04A0" w:firstRow="1" w:lastRow="0" w:firstColumn="1" w:lastColumn="0" w:noHBand="0" w:noVBand="1"/>
      </w:tblPr>
      <w:tblGrid>
        <w:gridCol w:w="704"/>
        <w:gridCol w:w="5392"/>
        <w:gridCol w:w="5523"/>
        <w:gridCol w:w="2704"/>
      </w:tblGrid>
      <w:tr w:rsidR="008443AC" w:rsidRPr="00971C0D" w14:paraId="0984151A" w14:textId="77777777" w:rsidTr="00D143BB">
        <w:trPr>
          <w:jc w:val="center"/>
        </w:trPr>
        <w:tc>
          <w:tcPr>
            <w:tcW w:w="704" w:type="dxa"/>
            <w:vAlign w:val="center"/>
          </w:tcPr>
          <w:p w14:paraId="4D599C01" w14:textId="77777777" w:rsidR="008443AC" w:rsidRPr="00CA3A8A" w:rsidRDefault="008443AC" w:rsidP="00D143BB">
            <w:pPr>
              <w:jc w:val="center"/>
              <w:rPr>
                <w:b/>
              </w:rPr>
            </w:pPr>
            <w:r w:rsidRPr="00C540E2">
              <w:rPr>
                <w:b/>
              </w:rPr>
              <w:t>Eil. Nr.</w:t>
            </w:r>
          </w:p>
        </w:tc>
        <w:tc>
          <w:tcPr>
            <w:tcW w:w="5392" w:type="dxa"/>
            <w:vAlign w:val="center"/>
          </w:tcPr>
          <w:p w14:paraId="01C2B546" w14:textId="77777777" w:rsidR="008443AC" w:rsidRPr="00CA3A8A" w:rsidRDefault="008443AC" w:rsidP="00D143BB">
            <w:pPr>
              <w:jc w:val="center"/>
              <w:rPr>
                <w:b/>
              </w:rPr>
            </w:pPr>
            <w:r w:rsidRPr="00C540E2">
              <w:rPr>
                <w:b/>
              </w:rPr>
              <w:t>Reikalavimai</w:t>
            </w:r>
          </w:p>
        </w:tc>
        <w:tc>
          <w:tcPr>
            <w:tcW w:w="5523" w:type="dxa"/>
            <w:vAlign w:val="center"/>
          </w:tcPr>
          <w:p w14:paraId="25B0E8EA" w14:textId="77777777" w:rsidR="008443AC" w:rsidRPr="00CA3A8A" w:rsidRDefault="008443AC" w:rsidP="00D143BB">
            <w:pPr>
              <w:jc w:val="center"/>
              <w:rPr>
                <w:i/>
              </w:rPr>
            </w:pPr>
            <w:r w:rsidRPr="00C540E2">
              <w:rPr>
                <w:b/>
              </w:rPr>
              <w:t>Reikšmės/kriterijai</w:t>
            </w:r>
            <w:r w:rsidRPr="00C540E2">
              <w:rPr>
                <w:i/>
              </w:rPr>
              <w:t xml:space="preserve"> </w:t>
            </w:r>
          </w:p>
        </w:tc>
        <w:tc>
          <w:tcPr>
            <w:tcW w:w="2704" w:type="dxa"/>
          </w:tcPr>
          <w:p w14:paraId="0EE4327A" w14:textId="77777777" w:rsidR="008443AC" w:rsidRPr="00CA3A8A" w:rsidRDefault="008443AC" w:rsidP="00D143BB">
            <w:pPr>
              <w:jc w:val="center"/>
              <w:rPr>
                <w:b/>
              </w:rPr>
            </w:pPr>
            <w:r w:rsidRPr="00C540E2">
              <w:rPr>
                <w:b/>
              </w:rPr>
              <w:t>Siūlomos reikšmės</w:t>
            </w:r>
          </w:p>
          <w:p w14:paraId="63713827" w14:textId="77777777" w:rsidR="008443AC" w:rsidRPr="00CA3A8A" w:rsidRDefault="008443AC" w:rsidP="00D143BB">
            <w:pPr>
              <w:jc w:val="center"/>
              <w:rPr>
                <w:b/>
              </w:rPr>
            </w:pPr>
            <w:r w:rsidRPr="00C540E2">
              <w:rPr>
                <w:i/>
              </w:rPr>
              <w:t>(Pildo tiekėjas įrašydamas „Atitinka“ arba „Neatitinka“, arba atitinkamose skiltyse įrašo prašomą įrašyti reikšmę/kriterijų)</w:t>
            </w:r>
          </w:p>
        </w:tc>
      </w:tr>
      <w:tr w:rsidR="008443AC" w:rsidRPr="00971C0D" w14:paraId="4E6D5F15" w14:textId="77777777" w:rsidTr="00D143BB">
        <w:trPr>
          <w:jc w:val="center"/>
        </w:trPr>
        <w:tc>
          <w:tcPr>
            <w:tcW w:w="704" w:type="dxa"/>
            <w:vAlign w:val="center"/>
          </w:tcPr>
          <w:p w14:paraId="2B2A2D43" w14:textId="77777777" w:rsidR="008443AC" w:rsidRPr="00971C0D" w:rsidRDefault="008443AC" w:rsidP="00D143BB">
            <w:pPr>
              <w:jc w:val="center"/>
              <w:rPr>
                <w:bCs/>
                <w:szCs w:val="24"/>
              </w:rPr>
            </w:pPr>
            <w:r w:rsidRPr="00C540E2">
              <w:t>1</w:t>
            </w:r>
          </w:p>
        </w:tc>
        <w:tc>
          <w:tcPr>
            <w:tcW w:w="5392" w:type="dxa"/>
            <w:vAlign w:val="center"/>
          </w:tcPr>
          <w:p w14:paraId="0C171A44" w14:textId="77777777" w:rsidR="008443AC" w:rsidRPr="00971C0D" w:rsidRDefault="008443AC" w:rsidP="00D143BB">
            <w:pPr>
              <w:jc w:val="center"/>
              <w:rPr>
                <w:bCs/>
                <w:szCs w:val="24"/>
              </w:rPr>
            </w:pPr>
            <w:r w:rsidRPr="00C540E2">
              <w:t>2</w:t>
            </w:r>
          </w:p>
        </w:tc>
        <w:tc>
          <w:tcPr>
            <w:tcW w:w="5523" w:type="dxa"/>
            <w:vAlign w:val="center"/>
          </w:tcPr>
          <w:p w14:paraId="6D575BA5" w14:textId="77777777" w:rsidR="008443AC" w:rsidRPr="00971C0D" w:rsidRDefault="008443AC" w:rsidP="00D143BB">
            <w:pPr>
              <w:jc w:val="center"/>
              <w:rPr>
                <w:bCs/>
                <w:szCs w:val="24"/>
              </w:rPr>
            </w:pPr>
            <w:r w:rsidRPr="00C540E2">
              <w:t>3</w:t>
            </w:r>
          </w:p>
        </w:tc>
        <w:tc>
          <w:tcPr>
            <w:tcW w:w="2704" w:type="dxa"/>
          </w:tcPr>
          <w:p w14:paraId="4B63CAF1" w14:textId="77777777" w:rsidR="008443AC" w:rsidRPr="00971C0D" w:rsidRDefault="008443AC" w:rsidP="00D143BB">
            <w:pPr>
              <w:jc w:val="center"/>
              <w:rPr>
                <w:bCs/>
                <w:szCs w:val="24"/>
              </w:rPr>
            </w:pPr>
            <w:r w:rsidRPr="00C540E2">
              <w:t>4</w:t>
            </w:r>
          </w:p>
        </w:tc>
      </w:tr>
      <w:tr w:rsidR="008443AC" w:rsidRPr="00971C0D" w14:paraId="583F0EC0" w14:textId="77777777" w:rsidTr="00D143BB">
        <w:trPr>
          <w:trHeight w:val="1592"/>
          <w:jc w:val="center"/>
        </w:trPr>
        <w:tc>
          <w:tcPr>
            <w:tcW w:w="704" w:type="dxa"/>
            <w:vAlign w:val="center"/>
          </w:tcPr>
          <w:p w14:paraId="54E5992C" w14:textId="77777777" w:rsidR="008443AC" w:rsidRPr="00971C0D" w:rsidRDefault="008443AC" w:rsidP="008443AC">
            <w:pPr>
              <w:pStyle w:val="Sraopastraipa"/>
              <w:numPr>
                <w:ilvl w:val="0"/>
                <w:numId w:val="4"/>
              </w:numPr>
              <w:rPr>
                <w:bCs/>
                <w:szCs w:val="24"/>
              </w:rPr>
            </w:pPr>
          </w:p>
        </w:tc>
        <w:tc>
          <w:tcPr>
            <w:tcW w:w="5392" w:type="dxa"/>
            <w:vAlign w:val="center"/>
          </w:tcPr>
          <w:p w14:paraId="07320015" w14:textId="4695272D" w:rsidR="008443AC" w:rsidRPr="00971C0D" w:rsidRDefault="008443AC" w:rsidP="00D143BB">
            <w:pPr>
              <w:jc w:val="both"/>
              <w:rPr>
                <w:szCs w:val="24"/>
              </w:rPr>
            </w:pPr>
            <w:r w:rsidRPr="00C540E2">
              <w:t>Siūlom</w:t>
            </w:r>
            <w:r w:rsidR="00877814" w:rsidRPr="00C540E2">
              <w:t xml:space="preserve">o vaistinio preparato veiklioji medžiaga </w:t>
            </w:r>
          </w:p>
        </w:tc>
        <w:tc>
          <w:tcPr>
            <w:tcW w:w="5523" w:type="dxa"/>
            <w:vAlign w:val="center"/>
          </w:tcPr>
          <w:p w14:paraId="2439E9F7" w14:textId="7A69C876" w:rsidR="008443AC" w:rsidRDefault="008443AC" w:rsidP="00D143BB">
            <w:r w:rsidRPr="007453A6">
              <w:t xml:space="preserve">Rifampicinas </w:t>
            </w:r>
            <w:r w:rsidR="00877814">
              <w:t>+</w:t>
            </w:r>
            <w:r w:rsidRPr="007453A6">
              <w:t xml:space="preserve"> Izoniazidas </w:t>
            </w:r>
          </w:p>
          <w:p w14:paraId="5CD17561" w14:textId="77777777" w:rsidR="008443AC" w:rsidRPr="00971C0D" w:rsidRDefault="008443AC" w:rsidP="00D143BB">
            <w:pPr>
              <w:rPr>
                <w:bCs/>
                <w:szCs w:val="24"/>
              </w:rPr>
            </w:pPr>
            <w:r w:rsidRPr="00C540E2">
              <w:rPr>
                <w:i/>
              </w:rPr>
              <w:t>(tiekėjas pildo 4 stulpelį, įrašo „Atitinka“  / „Neatitinka“)</w:t>
            </w:r>
          </w:p>
        </w:tc>
        <w:tc>
          <w:tcPr>
            <w:tcW w:w="2704" w:type="dxa"/>
          </w:tcPr>
          <w:p w14:paraId="6A910378" w14:textId="77777777" w:rsidR="008443AC" w:rsidRPr="00971C0D" w:rsidRDefault="008443AC" w:rsidP="00D143BB">
            <w:pPr>
              <w:jc w:val="center"/>
              <w:rPr>
                <w:bCs/>
                <w:szCs w:val="24"/>
              </w:rPr>
            </w:pPr>
          </w:p>
        </w:tc>
      </w:tr>
      <w:tr w:rsidR="008443AC" w:rsidRPr="00971C0D" w14:paraId="2EA9CEA9" w14:textId="77777777" w:rsidTr="00D143BB">
        <w:trPr>
          <w:trHeight w:val="566"/>
          <w:jc w:val="center"/>
        </w:trPr>
        <w:tc>
          <w:tcPr>
            <w:tcW w:w="704" w:type="dxa"/>
            <w:vAlign w:val="center"/>
          </w:tcPr>
          <w:p w14:paraId="0625B4C5" w14:textId="77777777" w:rsidR="008443AC" w:rsidRPr="00971C0D" w:rsidRDefault="008443AC" w:rsidP="008443AC">
            <w:pPr>
              <w:pStyle w:val="Sraopastraipa"/>
              <w:numPr>
                <w:ilvl w:val="0"/>
                <w:numId w:val="4"/>
              </w:numPr>
              <w:rPr>
                <w:bCs/>
                <w:szCs w:val="24"/>
              </w:rPr>
            </w:pPr>
          </w:p>
        </w:tc>
        <w:tc>
          <w:tcPr>
            <w:tcW w:w="5392" w:type="dxa"/>
            <w:vAlign w:val="center"/>
          </w:tcPr>
          <w:p w14:paraId="6F9494F3" w14:textId="77777777" w:rsidR="008443AC" w:rsidRPr="00792327" w:rsidRDefault="008443AC" w:rsidP="00D143BB">
            <w:pPr>
              <w:jc w:val="both"/>
              <w:rPr>
                <w:bCs/>
                <w:szCs w:val="24"/>
              </w:rPr>
            </w:pPr>
            <w:r w:rsidRPr="00C540E2">
              <w:t xml:space="preserve">Siūlomo vaistinio preparato firminis pavadinimas </w:t>
            </w:r>
          </w:p>
        </w:tc>
        <w:tc>
          <w:tcPr>
            <w:tcW w:w="5523" w:type="dxa"/>
            <w:vAlign w:val="center"/>
          </w:tcPr>
          <w:p w14:paraId="32230EA3" w14:textId="77777777" w:rsidR="008443AC" w:rsidRPr="00792327" w:rsidRDefault="008443AC" w:rsidP="00D143BB">
            <w:pPr>
              <w:rPr>
                <w:bCs/>
                <w:szCs w:val="24"/>
              </w:rPr>
            </w:pPr>
            <w:r w:rsidRPr="00C540E2">
              <w:rPr>
                <w:i/>
              </w:rPr>
              <w:t>(tiekėjas pildo 4 stulpelį, įrašo prekinį pavadinimą)</w:t>
            </w:r>
          </w:p>
        </w:tc>
        <w:tc>
          <w:tcPr>
            <w:tcW w:w="2704" w:type="dxa"/>
          </w:tcPr>
          <w:p w14:paraId="05F54D79" w14:textId="77777777" w:rsidR="008443AC" w:rsidRPr="00971C0D" w:rsidRDefault="008443AC" w:rsidP="00D143BB">
            <w:pPr>
              <w:jc w:val="center"/>
              <w:rPr>
                <w:bCs/>
                <w:szCs w:val="24"/>
              </w:rPr>
            </w:pPr>
          </w:p>
        </w:tc>
      </w:tr>
      <w:tr w:rsidR="008443AC" w:rsidRPr="00971C0D" w14:paraId="570BA18C" w14:textId="77777777" w:rsidTr="00D143BB">
        <w:trPr>
          <w:trHeight w:val="1268"/>
          <w:jc w:val="center"/>
        </w:trPr>
        <w:tc>
          <w:tcPr>
            <w:tcW w:w="704" w:type="dxa"/>
            <w:vAlign w:val="center"/>
          </w:tcPr>
          <w:p w14:paraId="4369E99C" w14:textId="77777777" w:rsidR="008443AC" w:rsidRPr="00971C0D" w:rsidRDefault="008443AC" w:rsidP="008443AC">
            <w:pPr>
              <w:pStyle w:val="Sraopastraipa"/>
              <w:numPr>
                <w:ilvl w:val="0"/>
                <w:numId w:val="4"/>
              </w:numPr>
              <w:rPr>
                <w:bCs/>
                <w:szCs w:val="24"/>
              </w:rPr>
            </w:pPr>
          </w:p>
        </w:tc>
        <w:tc>
          <w:tcPr>
            <w:tcW w:w="5392" w:type="dxa"/>
            <w:vAlign w:val="center"/>
          </w:tcPr>
          <w:p w14:paraId="5133D2B3" w14:textId="77777777" w:rsidR="008443AC" w:rsidRPr="00E0709D" w:rsidRDefault="008443AC" w:rsidP="00D143BB">
            <w:pPr>
              <w:jc w:val="both"/>
              <w:rPr>
                <w:bCs/>
                <w:szCs w:val="24"/>
              </w:rPr>
            </w:pPr>
            <w:r w:rsidRPr="00C540E2">
              <w:t>Siūlomo vaistinio preparato ATC (angl. Anatomical Therapeutic Chemical classification) kodas</w:t>
            </w:r>
          </w:p>
        </w:tc>
        <w:tc>
          <w:tcPr>
            <w:tcW w:w="5523" w:type="dxa"/>
            <w:vAlign w:val="center"/>
          </w:tcPr>
          <w:p w14:paraId="4C26EC60" w14:textId="77777777" w:rsidR="008443AC" w:rsidRPr="00E0709D" w:rsidRDefault="008443AC" w:rsidP="00D143BB">
            <w:pPr>
              <w:rPr>
                <w:szCs w:val="24"/>
              </w:rPr>
            </w:pPr>
            <w:r w:rsidRPr="00C540E2">
              <w:t>J04AM02 (</w:t>
            </w:r>
            <w:r w:rsidRPr="00C540E2">
              <w:rPr>
                <w:color w:val="000000"/>
              </w:rPr>
              <w:t>Rifampicin and Isoniazid</w:t>
            </w:r>
            <w:r w:rsidRPr="00C540E2">
              <w:t xml:space="preserve">) </w:t>
            </w:r>
          </w:p>
          <w:p w14:paraId="0C47066E" w14:textId="77777777" w:rsidR="008443AC" w:rsidRPr="00E0709D" w:rsidRDefault="008443AC" w:rsidP="00D143BB">
            <w:pPr>
              <w:rPr>
                <w:bCs/>
                <w:szCs w:val="24"/>
              </w:rPr>
            </w:pPr>
            <w:r w:rsidRPr="00C540E2">
              <w:rPr>
                <w:i/>
              </w:rPr>
              <w:t>(tiekėjas pildo 4 stulpelį, įrašo „Atitinka“  / „Neatitinka“)</w:t>
            </w:r>
          </w:p>
        </w:tc>
        <w:tc>
          <w:tcPr>
            <w:tcW w:w="2704" w:type="dxa"/>
          </w:tcPr>
          <w:p w14:paraId="1BCE5E7D" w14:textId="77777777" w:rsidR="008443AC" w:rsidRPr="00971C0D" w:rsidRDefault="008443AC" w:rsidP="00D143BB">
            <w:pPr>
              <w:jc w:val="center"/>
              <w:rPr>
                <w:bCs/>
                <w:szCs w:val="24"/>
              </w:rPr>
            </w:pPr>
          </w:p>
        </w:tc>
      </w:tr>
      <w:tr w:rsidR="008443AC" w:rsidRPr="00971C0D" w14:paraId="1A277CED" w14:textId="77777777" w:rsidTr="00D143BB">
        <w:trPr>
          <w:trHeight w:val="976"/>
          <w:jc w:val="center"/>
        </w:trPr>
        <w:tc>
          <w:tcPr>
            <w:tcW w:w="704" w:type="dxa"/>
            <w:vAlign w:val="center"/>
          </w:tcPr>
          <w:p w14:paraId="74416447" w14:textId="77777777" w:rsidR="008443AC" w:rsidRPr="00971C0D" w:rsidRDefault="008443AC" w:rsidP="008443AC">
            <w:pPr>
              <w:pStyle w:val="Sraopastraipa"/>
              <w:numPr>
                <w:ilvl w:val="0"/>
                <w:numId w:val="4"/>
              </w:numPr>
              <w:rPr>
                <w:bCs/>
                <w:szCs w:val="24"/>
              </w:rPr>
            </w:pPr>
          </w:p>
        </w:tc>
        <w:tc>
          <w:tcPr>
            <w:tcW w:w="5392" w:type="dxa"/>
            <w:vAlign w:val="center"/>
          </w:tcPr>
          <w:p w14:paraId="0BB0F1A1" w14:textId="77777777" w:rsidR="008443AC" w:rsidRPr="00971C0D" w:rsidRDefault="008443AC" w:rsidP="00D143BB">
            <w:pPr>
              <w:jc w:val="both"/>
              <w:rPr>
                <w:bCs/>
                <w:szCs w:val="24"/>
              </w:rPr>
            </w:pPr>
            <w:r w:rsidRPr="00C540E2">
              <w:t>Siūlomo vaistinio preparato stiprumas</w:t>
            </w:r>
          </w:p>
        </w:tc>
        <w:tc>
          <w:tcPr>
            <w:tcW w:w="5523" w:type="dxa"/>
            <w:vAlign w:val="center"/>
          </w:tcPr>
          <w:p w14:paraId="1E326E74" w14:textId="7063C52E" w:rsidR="008443AC" w:rsidRPr="00971C0D" w:rsidRDefault="008443AC" w:rsidP="00D143BB">
            <w:pPr>
              <w:jc w:val="both"/>
              <w:rPr>
                <w:szCs w:val="24"/>
              </w:rPr>
            </w:pPr>
            <w:r>
              <w:t>75</w:t>
            </w:r>
            <w:r w:rsidRPr="007E0D38">
              <w:t xml:space="preserve"> mg </w:t>
            </w:r>
            <w:r w:rsidR="00877814">
              <w:t>+</w:t>
            </w:r>
            <w:r w:rsidRPr="007E0D38">
              <w:t xml:space="preserve"> </w:t>
            </w:r>
            <w:r>
              <w:t xml:space="preserve">50 </w:t>
            </w:r>
            <w:r w:rsidRPr="007E0D38">
              <w:t>mg</w:t>
            </w:r>
          </w:p>
          <w:p w14:paraId="0FC41E20" w14:textId="77777777" w:rsidR="008443AC" w:rsidRPr="00971C0D" w:rsidRDefault="008443AC" w:rsidP="00D143BB">
            <w:pPr>
              <w:rPr>
                <w:bCs/>
                <w:szCs w:val="24"/>
              </w:rPr>
            </w:pPr>
            <w:r w:rsidRPr="00C540E2">
              <w:rPr>
                <w:i/>
              </w:rPr>
              <w:t>(tiekėjas pildo 4 stulpelį, įrašo „Atitinka“  / „Neatitinka“)</w:t>
            </w:r>
          </w:p>
        </w:tc>
        <w:tc>
          <w:tcPr>
            <w:tcW w:w="2704" w:type="dxa"/>
          </w:tcPr>
          <w:p w14:paraId="71C47E20" w14:textId="77777777" w:rsidR="008443AC" w:rsidRPr="00971C0D" w:rsidRDefault="008443AC" w:rsidP="00D143BB">
            <w:pPr>
              <w:jc w:val="center"/>
              <w:rPr>
                <w:bCs/>
                <w:szCs w:val="24"/>
              </w:rPr>
            </w:pPr>
          </w:p>
        </w:tc>
      </w:tr>
      <w:tr w:rsidR="008443AC" w:rsidRPr="00971C0D" w14:paraId="764BBB42" w14:textId="77777777" w:rsidTr="00D143BB">
        <w:trPr>
          <w:trHeight w:val="834"/>
          <w:jc w:val="center"/>
        </w:trPr>
        <w:tc>
          <w:tcPr>
            <w:tcW w:w="704" w:type="dxa"/>
            <w:vAlign w:val="center"/>
          </w:tcPr>
          <w:p w14:paraId="77F047C4" w14:textId="77777777" w:rsidR="008443AC" w:rsidRPr="00971C0D" w:rsidRDefault="008443AC" w:rsidP="008443AC">
            <w:pPr>
              <w:pStyle w:val="Sraopastraipa"/>
              <w:numPr>
                <w:ilvl w:val="0"/>
                <w:numId w:val="4"/>
              </w:numPr>
              <w:rPr>
                <w:bCs/>
                <w:szCs w:val="24"/>
              </w:rPr>
            </w:pPr>
          </w:p>
        </w:tc>
        <w:tc>
          <w:tcPr>
            <w:tcW w:w="5392" w:type="dxa"/>
            <w:vAlign w:val="center"/>
          </w:tcPr>
          <w:p w14:paraId="57FE28D5" w14:textId="77777777" w:rsidR="008443AC" w:rsidRPr="00971C0D" w:rsidRDefault="008443AC" w:rsidP="00D143BB">
            <w:pPr>
              <w:jc w:val="both"/>
              <w:rPr>
                <w:bCs/>
                <w:szCs w:val="24"/>
              </w:rPr>
            </w:pPr>
            <w:r w:rsidRPr="00C540E2">
              <w:t>Siūlomo vaistinio preparato farmacinė forma</w:t>
            </w:r>
          </w:p>
        </w:tc>
        <w:tc>
          <w:tcPr>
            <w:tcW w:w="5523" w:type="dxa"/>
            <w:vAlign w:val="center"/>
          </w:tcPr>
          <w:p w14:paraId="4C714C51" w14:textId="77777777" w:rsidR="008443AC" w:rsidRPr="00980F1D" w:rsidRDefault="008443AC" w:rsidP="00D143BB">
            <w:pPr>
              <w:rPr>
                <w:bCs/>
                <w:szCs w:val="24"/>
              </w:rPr>
            </w:pPr>
            <w:r w:rsidRPr="00C540E2">
              <w:t>Disperguojamoji tabletė</w:t>
            </w:r>
          </w:p>
          <w:p w14:paraId="3189B092" w14:textId="77777777" w:rsidR="008443AC" w:rsidRPr="00971C0D" w:rsidRDefault="008443AC" w:rsidP="00D143BB">
            <w:pPr>
              <w:rPr>
                <w:bCs/>
                <w:szCs w:val="24"/>
              </w:rPr>
            </w:pPr>
            <w:r w:rsidRPr="00C540E2">
              <w:rPr>
                <w:i/>
              </w:rPr>
              <w:t>(tiekėjas pildo 4 stulpelį, įrašo „Atitinka“  / „Neatitinka“)</w:t>
            </w:r>
          </w:p>
        </w:tc>
        <w:tc>
          <w:tcPr>
            <w:tcW w:w="2704" w:type="dxa"/>
          </w:tcPr>
          <w:p w14:paraId="0A478F29" w14:textId="77777777" w:rsidR="008443AC" w:rsidRPr="00971C0D" w:rsidRDefault="008443AC" w:rsidP="00D143BB">
            <w:pPr>
              <w:jc w:val="center"/>
              <w:rPr>
                <w:bCs/>
                <w:szCs w:val="24"/>
              </w:rPr>
            </w:pPr>
          </w:p>
        </w:tc>
      </w:tr>
      <w:tr w:rsidR="008443AC" w:rsidRPr="00971C0D" w14:paraId="53058AAF" w14:textId="77777777" w:rsidTr="00D143BB">
        <w:trPr>
          <w:trHeight w:val="1380"/>
          <w:jc w:val="center"/>
        </w:trPr>
        <w:tc>
          <w:tcPr>
            <w:tcW w:w="704" w:type="dxa"/>
            <w:vAlign w:val="center"/>
          </w:tcPr>
          <w:p w14:paraId="525BC8FD" w14:textId="77777777" w:rsidR="008443AC" w:rsidRPr="00971C0D" w:rsidRDefault="008443AC" w:rsidP="008443AC">
            <w:pPr>
              <w:pStyle w:val="Sraopastraipa"/>
              <w:numPr>
                <w:ilvl w:val="0"/>
                <w:numId w:val="4"/>
              </w:numPr>
              <w:rPr>
                <w:bCs/>
                <w:szCs w:val="24"/>
              </w:rPr>
            </w:pPr>
          </w:p>
        </w:tc>
        <w:tc>
          <w:tcPr>
            <w:tcW w:w="5392" w:type="dxa"/>
            <w:vAlign w:val="center"/>
          </w:tcPr>
          <w:p w14:paraId="263A6F0C" w14:textId="77777777" w:rsidR="008443AC" w:rsidRPr="00971C0D" w:rsidRDefault="008443AC" w:rsidP="00D143BB">
            <w:pPr>
              <w:jc w:val="both"/>
              <w:rPr>
                <w:szCs w:val="24"/>
              </w:rPr>
            </w:pPr>
            <w:r w:rsidRPr="00C540E2">
              <w:t>Siūlomo (-ų) vaistinio preparato (-tų) galiojimo terminas</w:t>
            </w:r>
          </w:p>
        </w:tc>
        <w:tc>
          <w:tcPr>
            <w:tcW w:w="5523" w:type="dxa"/>
            <w:vAlign w:val="center"/>
          </w:tcPr>
          <w:p w14:paraId="2AC2F0BC" w14:textId="77777777" w:rsidR="008443AC" w:rsidRPr="00971C0D" w:rsidRDefault="008443AC" w:rsidP="00D143BB">
            <w:pPr>
              <w:jc w:val="both"/>
              <w:rPr>
                <w:szCs w:val="24"/>
              </w:rPr>
            </w:pPr>
            <w:r w:rsidRPr="00C540E2">
              <w:t>Pristatymo į gydymo įstaigą dieną, vaisto tinkamumo naudoti laikas turi būti ne trumpesnis kaip 50 proc. bendro vaisto tinkamumo naudoti laiko.</w:t>
            </w:r>
          </w:p>
          <w:p w14:paraId="139A19D1" w14:textId="77777777" w:rsidR="008443AC" w:rsidRPr="00971C0D" w:rsidRDefault="008443AC" w:rsidP="00A83067">
            <w:pPr>
              <w:jc w:val="both"/>
              <w:rPr>
                <w:bCs/>
                <w:szCs w:val="24"/>
              </w:rPr>
            </w:pPr>
            <w:r w:rsidRPr="00C540E2">
              <w:rPr>
                <w:i/>
              </w:rPr>
              <w:t>(tiekėjas pildo 4 stulpelį)</w:t>
            </w:r>
          </w:p>
        </w:tc>
        <w:tc>
          <w:tcPr>
            <w:tcW w:w="2704" w:type="dxa"/>
          </w:tcPr>
          <w:p w14:paraId="19DD1F46" w14:textId="77777777" w:rsidR="008443AC" w:rsidRPr="00971C0D" w:rsidRDefault="008443AC" w:rsidP="00D143BB">
            <w:pPr>
              <w:jc w:val="center"/>
              <w:rPr>
                <w:bCs/>
                <w:szCs w:val="24"/>
              </w:rPr>
            </w:pPr>
          </w:p>
        </w:tc>
      </w:tr>
      <w:tr w:rsidR="008443AC" w:rsidRPr="00971C0D" w14:paraId="21C87D83" w14:textId="77777777" w:rsidTr="00D143BB">
        <w:trPr>
          <w:trHeight w:val="5810"/>
          <w:jc w:val="center"/>
        </w:trPr>
        <w:tc>
          <w:tcPr>
            <w:tcW w:w="704" w:type="dxa"/>
            <w:vAlign w:val="center"/>
          </w:tcPr>
          <w:p w14:paraId="16A635A4" w14:textId="77777777" w:rsidR="008443AC" w:rsidRPr="00971C0D" w:rsidRDefault="008443AC" w:rsidP="008443AC">
            <w:pPr>
              <w:pStyle w:val="Sraopastraipa"/>
              <w:numPr>
                <w:ilvl w:val="0"/>
                <w:numId w:val="4"/>
              </w:numPr>
              <w:rPr>
                <w:bCs/>
                <w:szCs w:val="24"/>
              </w:rPr>
            </w:pPr>
          </w:p>
        </w:tc>
        <w:tc>
          <w:tcPr>
            <w:tcW w:w="5392" w:type="dxa"/>
            <w:vAlign w:val="center"/>
          </w:tcPr>
          <w:p w14:paraId="016494CC" w14:textId="77777777" w:rsidR="008443AC" w:rsidRPr="00971C0D" w:rsidRDefault="008443AC" w:rsidP="00D143BB">
            <w:pPr>
              <w:jc w:val="both"/>
              <w:rPr>
                <w:szCs w:val="24"/>
              </w:rPr>
            </w:pPr>
            <w:r w:rsidRPr="00C540E2">
              <w:t>Siūlomas vaistinis preparatas turi būti registruotas Lietuvos vaistinių preparatų registre arba Bendrijos vaistinių preparatų registre, arba Europos ekonominės erdvės (EEE) valstybėje.</w:t>
            </w:r>
          </w:p>
          <w:p w14:paraId="0AACFCC7" w14:textId="7788AAC2" w:rsidR="008443AC" w:rsidRPr="00971C0D" w:rsidRDefault="001C5BCE" w:rsidP="00D143BB">
            <w:pPr>
              <w:jc w:val="both"/>
              <w:rPr>
                <w:bCs/>
                <w:szCs w:val="24"/>
              </w:rPr>
            </w:pPr>
            <w:r w:rsidRPr="00C540E2">
              <w:t>Jeigu nepateikiamas nė vienas pasiūlymas, atitinkantis šiuos registracijos reikalavimus</w:t>
            </w:r>
            <w:r w:rsidR="008443AC" w:rsidRPr="00C540E2">
              <w:t xml:space="preserve">, bus vertinami gamintojo valstybėje registruoti </w:t>
            </w:r>
            <w:r w:rsidRPr="00C540E2">
              <w:t>vaistiniai preparatai, pateikus</w:t>
            </w:r>
            <w:r w:rsidR="008443AC" w:rsidRPr="00C540E2">
              <w:t xml:space="preserve"> tiekėjo patvirtinimą, kad jis įsipareigoja tiekti vaistinį preparatą laikydamasis Lietuvos Respublikos teisės aktų nustatytų reikalavimų.</w:t>
            </w:r>
          </w:p>
        </w:tc>
        <w:tc>
          <w:tcPr>
            <w:tcW w:w="5523" w:type="dxa"/>
            <w:vAlign w:val="center"/>
          </w:tcPr>
          <w:p w14:paraId="49581B9A" w14:textId="77777777" w:rsidR="00797B3C" w:rsidRPr="00797B3C" w:rsidRDefault="00797B3C" w:rsidP="00A83067">
            <w:pPr>
              <w:jc w:val="both"/>
              <w:rPr>
                <w:bCs/>
                <w:szCs w:val="24"/>
              </w:rPr>
            </w:pPr>
            <w:r w:rsidRPr="00C540E2">
              <w:t>Siūlomo (-mų) vaistinio (-ių) preparato (-tų) registraciją patvirtina:</w:t>
            </w:r>
          </w:p>
          <w:p w14:paraId="5427C420" w14:textId="77777777" w:rsidR="00797B3C" w:rsidRPr="00797B3C" w:rsidRDefault="00797B3C" w:rsidP="00A83067">
            <w:pPr>
              <w:jc w:val="both"/>
              <w:rPr>
                <w:bCs/>
                <w:szCs w:val="24"/>
              </w:rPr>
            </w:pPr>
            <w:r w:rsidRPr="00C540E2">
              <w:t xml:space="preserve">Lietuvos vaistinių preparatų registre Nr. ir (ar) Bendrijos vaistinių preparatų registro Nr. ir (ar) nuoroda, </w:t>
            </w:r>
          </w:p>
          <w:p w14:paraId="149BF005" w14:textId="77777777" w:rsidR="00797B3C" w:rsidRPr="00797B3C" w:rsidRDefault="00797B3C" w:rsidP="00A83067">
            <w:pPr>
              <w:jc w:val="both"/>
              <w:rPr>
                <w:bCs/>
                <w:szCs w:val="24"/>
              </w:rPr>
            </w:pPr>
            <w:r w:rsidRPr="00C540E2">
              <w:t>arba</w:t>
            </w:r>
          </w:p>
          <w:p w14:paraId="3D53B4FA" w14:textId="77777777" w:rsidR="00797B3C" w:rsidRPr="00797B3C" w:rsidRDefault="00797B3C" w:rsidP="00A83067">
            <w:pPr>
              <w:jc w:val="both"/>
              <w:rPr>
                <w:bCs/>
                <w:szCs w:val="24"/>
              </w:rPr>
            </w:pPr>
            <w:r w:rsidRPr="00C540E2">
              <w:t>2) Europos ekonominės erdvės (EEE) valstybės registracijos Nr. ir (ar) registracijos nuoroda, ir (ar) kt.</w:t>
            </w:r>
          </w:p>
          <w:p w14:paraId="4F52A765" w14:textId="77777777" w:rsidR="00797B3C" w:rsidRPr="00797B3C" w:rsidRDefault="00797B3C" w:rsidP="00A83067">
            <w:pPr>
              <w:jc w:val="both"/>
              <w:rPr>
                <w:bCs/>
                <w:szCs w:val="24"/>
              </w:rPr>
            </w:pPr>
            <w:r w:rsidRPr="00C540E2">
              <w:t>arba</w:t>
            </w:r>
          </w:p>
          <w:p w14:paraId="30ECBFF5" w14:textId="77777777" w:rsidR="00797B3C" w:rsidRPr="00797B3C" w:rsidRDefault="00797B3C" w:rsidP="00A83067">
            <w:pPr>
              <w:jc w:val="both"/>
              <w:rPr>
                <w:bCs/>
                <w:szCs w:val="24"/>
              </w:rPr>
            </w:pPr>
            <w:r w:rsidRPr="00C540E2">
              <w:t>3) Trečiosios šalies, kurioje yra pagaminta registracijos dokumento kopija ir (ar) nuoroda ir Nr. bei tiekėjo patvirtinimas, kad jis įsipareigoja tiekti vaistinį preparatą laikydamasis Lietuvos Respublikos teisės aktų nustatytų reikalavimų, tame tarpe Lietuvos Respublikos sveikatos apsaugos ministro 2005 m. gegužės 9 d. įsakymo Nr. V-374 „Dėl vardinių vaistinių preparatų įsigijimo taisyklių patvirtinimo“ nustatytų reikalavimų.</w:t>
            </w:r>
          </w:p>
          <w:p w14:paraId="5522D8E1" w14:textId="0B765704" w:rsidR="008443AC" w:rsidRPr="00CA3A8A" w:rsidRDefault="00797B3C" w:rsidP="00A83067">
            <w:pPr>
              <w:jc w:val="both"/>
              <w:rPr>
                <w:i/>
                <w:color w:val="000000" w:themeColor="text1"/>
              </w:rPr>
            </w:pPr>
            <w:r w:rsidRPr="00C540E2">
              <w:t>(</w:t>
            </w:r>
            <w:r w:rsidRPr="00C540E2">
              <w:rPr>
                <w:i/>
              </w:rPr>
              <w:t>tiekėjas pildo 4 stulpelį, ir nurodo kurioje šalyje registruotas vaistinis preparatas, reg. Nr. ir (ar) nuorodą</w:t>
            </w:r>
            <w:r w:rsidRPr="00C540E2">
              <w:t>)</w:t>
            </w:r>
          </w:p>
        </w:tc>
        <w:tc>
          <w:tcPr>
            <w:tcW w:w="2704" w:type="dxa"/>
          </w:tcPr>
          <w:p w14:paraId="34E72022" w14:textId="77777777" w:rsidR="008443AC" w:rsidRPr="00971C0D" w:rsidRDefault="008443AC" w:rsidP="00D143BB">
            <w:pPr>
              <w:jc w:val="center"/>
              <w:rPr>
                <w:bCs/>
                <w:szCs w:val="24"/>
              </w:rPr>
            </w:pPr>
          </w:p>
        </w:tc>
      </w:tr>
    </w:tbl>
    <w:p w14:paraId="388E35B9" w14:textId="77777777" w:rsidR="006221E5" w:rsidRPr="006221E5" w:rsidRDefault="006221E5"/>
    <w:sectPr w:rsidR="006221E5" w:rsidRPr="006221E5" w:rsidSect="00B72A34">
      <w:headerReference w:type="default" r:id="rId7"/>
      <w:pgSz w:w="16838" w:h="11906" w:orient="landscape"/>
      <w:pgMar w:top="88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DF11D" w14:textId="77777777" w:rsidR="00C96038" w:rsidRDefault="00C96038" w:rsidP="00B72A34">
      <w:r>
        <w:separator/>
      </w:r>
    </w:p>
  </w:endnote>
  <w:endnote w:type="continuationSeparator" w:id="0">
    <w:p w14:paraId="6001E006" w14:textId="77777777" w:rsidR="00C96038" w:rsidRDefault="00C96038" w:rsidP="00B72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8CBFF" w14:textId="77777777" w:rsidR="00C96038" w:rsidRDefault="00C96038" w:rsidP="00B72A34">
      <w:r>
        <w:separator/>
      </w:r>
    </w:p>
  </w:footnote>
  <w:footnote w:type="continuationSeparator" w:id="0">
    <w:p w14:paraId="34294DDC" w14:textId="77777777" w:rsidR="00C96038" w:rsidRDefault="00C96038" w:rsidP="00B72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09881" w14:textId="77777777" w:rsidR="00B72A34" w:rsidRDefault="00B72A34" w:rsidP="00B72A34">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16117"/>
    <w:multiLevelType w:val="hybridMultilevel"/>
    <w:tmpl w:val="CD84C5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F532B2"/>
    <w:multiLevelType w:val="hybridMultilevel"/>
    <w:tmpl w:val="33B06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A557FA"/>
    <w:multiLevelType w:val="hybridMultilevel"/>
    <w:tmpl w:val="5EC64422"/>
    <w:lvl w:ilvl="0" w:tplc="551EBFE8">
      <w:start w:val="1"/>
      <w:numFmt w:val="decimal"/>
      <w:lvlText w:val="%1."/>
      <w:lvlJc w:val="left"/>
      <w:pPr>
        <w:ind w:left="720" w:hanging="360"/>
      </w:pPr>
      <w:rPr>
        <w:rFonts w:ascii="Times New Roman" w:hAnsi="Times New Roman" w:cs="Times New Roman" w:hint="default"/>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FA653CC"/>
    <w:multiLevelType w:val="hybridMultilevel"/>
    <w:tmpl w:val="3AF42C3E"/>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242546">
    <w:abstractNumId w:val="2"/>
  </w:num>
  <w:num w:numId="2" w16cid:durableId="1631594202">
    <w:abstractNumId w:val="1"/>
  </w:num>
  <w:num w:numId="3" w16cid:durableId="1985045215">
    <w:abstractNumId w:val="0"/>
  </w:num>
  <w:num w:numId="4" w16cid:durableId="20635585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A34"/>
    <w:rsid w:val="00010020"/>
    <w:rsid w:val="0002766F"/>
    <w:rsid w:val="00050234"/>
    <w:rsid w:val="00057697"/>
    <w:rsid w:val="000B53C7"/>
    <w:rsid w:val="000D0E1C"/>
    <w:rsid w:val="000D7F4E"/>
    <w:rsid w:val="00135AB1"/>
    <w:rsid w:val="0016174F"/>
    <w:rsid w:val="0016523E"/>
    <w:rsid w:val="0018364D"/>
    <w:rsid w:val="001B5850"/>
    <w:rsid w:val="001C5BCE"/>
    <w:rsid w:val="001E5102"/>
    <w:rsid w:val="001F1DE7"/>
    <w:rsid w:val="0020226A"/>
    <w:rsid w:val="00212A75"/>
    <w:rsid w:val="00220B81"/>
    <w:rsid w:val="00236D00"/>
    <w:rsid w:val="00240B2A"/>
    <w:rsid w:val="00267863"/>
    <w:rsid w:val="00293D11"/>
    <w:rsid w:val="002971C1"/>
    <w:rsid w:val="002A3F62"/>
    <w:rsid w:val="002B21CD"/>
    <w:rsid w:val="002B2DAD"/>
    <w:rsid w:val="002B6A7A"/>
    <w:rsid w:val="003318FC"/>
    <w:rsid w:val="003349ED"/>
    <w:rsid w:val="00363AF2"/>
    <w:rsid w:val="003B06C4"/>
    <w:rsid w:val="003B07FC"/>
    <w:rsid w:val="003B4048"/>
    <w:rsid w:val="003D413B"/>
    <w:rsid w:val="003F3970"/>
    <w:rsid w:val="004142CF"/>
    <w:rsid w:val="00436871"/>
    <w:rsid w:val="004626B5"/>
    <w:rsid w:val="004D7C56"/>
    <w:rsid w:val="004E1085"/>
    <w:rsid w:val="00510FD7"/>
    <w:rsid w:val="005218BB"/>
    <w:rsid w:val="00524EDC"/>
    <w:rsid w:val="005622E8"/>
    <w:rsid w:val="00564446"/>
    <w:rsid w:val="00611E90"/>
    <w:rsid w:val="00620714"/>
    <w:rsid w:val="006221E5"/>
    <w:rsid w:val="00666A14"/>
    <w:rsid w:val="0067593C"/>
    <w:rsid w:val="00676F2C"/>
    <w:rsid w:val="006B0401"/>
    <w:rsid w:val="006B79F6"/>
    <w:rsid w:val="006B7E3E"/>
    <w:rsid w:val="00704DD0"/>
    <w:rsid w:val="00713048"/>
    <w:rsid w:val="007161CA"/>
    <w:rsid w:val="00740B82"/>
    <w:rsid w:val="00754603"/>
    <w:rsid w:val="007677E5"/>
    <w:rsid w:val="00794F89"/>
    <w:rsid w:val="00797B3C"/>
    <w:rsid w:val="007A41F6"/>
    <w:rsid w:val="007B32D0"/>
    <w:rsid w:val="007C69AB"/>
    <w:rsid w:val="007F427D"/>
    <w:rsid w:val="00812A3F"/>
    <w:rsid w:val="008443AC"/>
    <w:rsid w:val="00867CFE"/>
    <w:rsid w:val="00870D09"/>
    <w:rsid w:val="00872AFD"/>
    <w:rsid w:val="00877814"/>
    <w:rsid w:val="00880961"/>
    <w:rsid w:val="008A7C7A"/>
    <w:rsid w:val="008B3E04"/>
    <w:rsid w:val="008D0CEE"/>
    <w:rsid w:val="008D7B02"/>
    <w:rsid w:val="0090522B"/>
    <w:rsid w:val="00905E99"/>
    <w:rsid w:val="00963410"/>
    <w:rsid w:val="0097528C"/>
    <w:rsid w:val="00980C45"/>
    <w:rsid w:val="00980F1D"/>
    <w:rsid w:val="0098782A"/>
    <w:rsid w:val="009C2F22"/>
    <w:rsid w:val="00A236D3"/>
    <w:rsid w:val="00A701F5"/>
    <w:rsid w:val="00A83067"/>
    <w:rsid w:val="00AB1A40"/>
    <w:rsid w:val="00AC5506"/>
    <w:rsid w:val="00AC7C44"/>
    <w:rsid w:val="00AD26CA"/>
    <w:rsid w:val="00B353F7"/>
    <w:rsid w:val="00B41097"/>
    <w:rsid w:val="00B5363F"/>
    <w:rsid w:val="00B70620"/>
    <w:rsid w:val="00B72A34"/>
    <w:rsid w:val="00B941F9"/>
    <w:rsid w:val="00BA46CF"/>
    <w:rsid w:val="00BB1376"/>
    <w:rsid w:val="00BD281E"/>
    <w:rsid w:val="00BE74AF"/>
    <w:rsid w:val="00C25AB4"/>
    <w:rsid w:val="00C540E2"/>
    <w:rsid w:val="00C73DD3"/>
    <w:rsid w:val="00C805F8"/>
    <w:rsid w:val="00C91E8D"/>
    <w:rsid w:val="00C94A90"/>
    <w:rsid w:val="00C96038"/>
    <w:rsid w:val="00CA3A8A"/>
    <w:rsid w:val="00CD5A8B"/>
    <w:rsid w:val="00CD7F9F"/>
    <w:rsid w:val="00CF3279"/>
    <w:rsid w:val="00D06E59"/>
    <w:rsid w:val="00D36081"/>
    <w:rsid w:val="00D40513"/>
    <w:rsid w:val="00D40526"/>
    <w:rsid w:val="00D842C8"/>
    <w:rsid w:val="00DF484E"/>
    <w:rsid w:val="00DF7095"/>
    <w:rsid w:val="00E01D74"/>
    <w:rsid w:val="00E16701"/>
    <w:rsid w:val="00E36345"/>
    <w:rsid w:val="00E66162"/>
    <w:rsid w:val="00EF3856"/>
    <w:rsid w:val="00F02CC7"/>
    <w:rsid w:val="00F24FD6"/>
    <w:rsid w:val="00F47913"/>
    <w:rsid w:val="00F849A4"/>
    <w:rsid w:val="00F915DB"/>
    <w:rsid w:val="00FA5611"/>
    <w:rsid w:val="00FC21CB"/>
    <w:rsid w:val="00FD3FC3"/>
    <w:rsid w:val="00FF3A95"/>
    <w:rsid w:val="00FF75B4"/>
    <w:rsid w:val="194DEC91"/>
    <w:rsid w:val="494B671F"/>
    <w:rsid w:val="6A895F60"/>
    <w:rsid w:val="6EB36154"/>
    <w:rsid w:val="76B653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67249"/>
  <w15:chartTrackingRefBased/>
  <w15:docId w15:val="{70FF6175-50D6-4F02-ACBB-F620FA28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2A34"/>
    <w:pPr>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B72A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72A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72A3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72A3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72A3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72A3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2A3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2A3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2A3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2A3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72A3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72A3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72A3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72A3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72A3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2A3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2A3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2A3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2A3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2A3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2A3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2A3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2A3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2A34"/>
    <w:rPr>
      <w:i/>
      <w:iCs/>
      <w:color w:val="404040" w:themeColor="text1" w:themeTint="BF"/>
    </w:rPr>
  </w:style>
  <w:style w:type="paragraph" w:styleId="Sraopastraipa">
    <w:name w:val="List Paragraph"/>
    <w:basedOn w:val="prastasis"/>
    <w:uiPriority w:val="34"/>
    <w:qFormat/>
    <w:rsid w:val="00B72A34"/>
    <w:pPr>
      <w:ind w:left="720"/>
      <w:contextualSpacing/>
    </w:pPr>
  </w:style>
  <w:style w:type="character" w:styleId="Rykuspabraukimas">
    <w:name w:val="Intense Emphasis"/>
    <w:basedOn w:val="Numatytasispastraiposriftas"/>
    <w:uiPriority w:val="21"/>
    <w:qFormat/>
    <w:rsid w:val="00B72A34"/>
    <w:rPr>
      <w:i/>
      <w:iCs/>
      <w:color w:val="0F4761" w:themeColor="accent1" w:themeShade="BF"/>
    </w:rPr>
  </w:style>
  <w:style w:type="paragraph" w:styleId="Iskirtacitata">
    <w:name w:val="Intense Quote"/>
    <w:basedOn w:val="prastasis"/>
    <w:next w:val="prastasis"/>
    <w:link w:val="IskirtacitataDiagrama"/>
    <w:uiPriority w:val="30"/>
    <w:qFormat/>
    <w:rsid w:val="00B72A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72A34"/>
    <w:rPr>
      <w:i/>
      <w:iCs/>
      <w:color w:val="0F4761" w:themeColor="accent1" w:themeShade="BF"/>
    </w:rPr>
  </w:style>
  <w:style w:type="character" w:styleId="Rykinuoroda">
    <w:name w:val="Intense Reference"/>
    <w:basedOn w:val="Numatytasispastraiposriftas"/>
    <w:uiPriority w:val="32"/>
    <w:qFormat/>
    <w:rsid w:val="00B72A34"/>
    <w:rPr>
      <w:b/>
      <w:bCs/>
      <w:smallCaps/>
      <w:color w:val="0F4761" w:themeColor="accent1" w:themeShade="BF"/>
      <w:spacing w:val="5"/>
    </w:rPr>
  </w:style>
  <w:style w:type="table" w:customStyle="1" w:styleId="TableGrid1">
    <w:name w:val="Table Grid1"/>
    <w:basedOn w:val="prastojilentel"/>
    <w:next w:val="Lentelstinklelis"/>
    <w:uiPriority w:val="39"/>
    <w:rsid w:val="00B72A34"/>
    <w:pPr>
      <w:spacing w:after="0" w:line="240" w:lineRule="auto"/>
    </w:pPr>
    <w:rPr>
      <w:rFonts w:eastAsia="Times New Roman"/>
      <w:kern w:val="0"/>
      <w:sz w:val="22"/>
      <w:szCs w:val="22"/>
      <w:lang w:val="lt-LT" w:eastAsia="lt-LT" w:bidi="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72A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72A34"/>
    <w:pPr>
      <w:tabs>
        <w:tab w:val="center" w:pos="4513"/>
        <w:tab w:val="right" w:pos="9026"/>
      </w:tabs>
    </w:pPr>
  </w:style>
  <w:style w:type="character" w:customStyle="1" w:styleId="AntratsDiagrama">
    <w:name w:val="Antraštės Diagrama"/>
    <w:basedOn w:val="Numatytasispastraiposriftas"/>
    <w:link w:val="Antrats"/>
    <w:uiPriority w:val="99"/>
    <w:rsid w:val="00B72A34"/>
    <w:rPr>
      <w:rFonts w:ascii="Times New Roman" w:eastAsia="Times New Roman" w:hAnsi="Times New Roman" w:cs="Times New Roman"/>
      <w:kern w:val="0"/>
      <w:szCs w:val="20"/>
      <w:lang w:val="lt-LT"/>
      <w14:ligatures w14:val="none"/>
    </w:rPr>
  </w:style>
  <w:style w:type="paragraph" w:styleId="Porat">
    <w:name w:val="footer"/>
    <w:basedOn w:val="prastasis"/>
    <w:link w:val="PoratDiagrama"/>
    <w:uiPriority w:val="99"/>
    <w:unhideWhenUsed/>
    <w:rsid w:val="00B72A34"/>
    <w:pPr>
      <w:tabs>
        <w:tab w:val="center" w:pos="4513"/>
        <w:tab w:val="right" w:pos="9026"/>
      </w:tabs>
    </w:pPr>
  </w:style>
  <w:style w:type="character" w:customStyle="1" w:styleId="PoratDiagrama">
    <w:name w:val="Poraštė Diagrama"/>
    <w:basedOn w:val="Numatytasispastraiposriftas"/>
    <w:link w:val="Porat"/>
    <w:uiPriority w:val="99"/>
    <w:rsid w:val="00B72A34"/>
    <w:rPr>
      <w:rFonts w:ascii="Times New Roman" w:eastAsia="Times New Roman" w:hAnsi="Times New Roman" w:cs="Times New Roman"/>
      <w:kern w:val="0"/>
      <w:szCs w:val="20"/>
      <w:lang w:val="lt-LT"/>
      <w14:ligatures w14:val="none"/>
    </w:rPr>
  </w:style>
  <w:style w:type="character" w:styleId="Komentaronuoroda">
    <w:name w:val="annotation reference"/>
    <w:basedOn w:val="Numatytasispastraiposriftas"/>
    <w:uiPriority w:val="99"/>
    <w:semiHidden/>
    <w:unhideWhenUsed/>
    <w:rsid w:val="00B353F7"/>
    <w:rPr>
      <w:sz w:val="16"/>
      <w:szCs w:val="16"/>
    </w:rPr>
  </w:style>
  <w:style w:type="paragraph" w:styleId="Komentarotekstas">
    <w:name w:val="annotation text"/>
    <w:basedOn w:val="prastasis"/>
    <w:link w:val="KomentarotekstasDiagrama"/>
    <w:uiPriority w:val="99"/>
    <w:unhideWhenUsed/>
    <w:rsid w:val="00B353F7"/>
    <w:rPr>
      <w:sz w:val="20"/>
    </w:rPr>
  </w:style>
  <w:style w:type="character" w:customStyle="1" w:styleId="KomentarotekstasDiagrama">
    <w:name w:val="Komentaro tekstas Diagrama"/>
    <w:basedOn w:val="Numatytasispastraiposriftas"/>
    <w:link w:val="Komentarotekstas"/>
    <w:uiPriority w:val="99"/>
    <w:rsid w:val="00B353F7"/>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B353F7"/>
    <w:rPr>
      <w:b/>
      <w:bCs/>
    </w:rPr>
  </w:style>
  <w:style w:type="character" w:customStyle="1" w:styleId="KomentarotemaDiagrama">
    <w:name w:val="Komentaro tema Diagrama"/>
    <w:basedOn w:val="KomentarotekstasDiagrama"/>
    <w:link w:val="Komentarotema"/>
    <w:uiPriority w:val="99"/>
    <w:semiHidden/>
    <w:rsid w:val="00B353F7"/>
    <w:rPr>
      <w:rFonts w:ascii="Times New Roman" w:eastAsia="Times New Roman" w:hAnsi="Times New Roman" w:cs="Times New Roman"/>
      <w:b/>
      <w:bCs/>
      <w:kern w:val="0"/>
      <w:sz w:val="20"/>
      <w:szCs w:val="20"/>
      <w:lang w:val="lt-LT"/>
      <w14:ligatures w14:val="none"/>
    </w:rPr>
  </w:style>
  <w:style w:type="paragraph" w:styleId="Pataisymai">
    <w:name w:val="Revision"/>
    <w:hidden/>
    <w:uiPriority w:val="99"/>
    <w:semiHidden/>
    <w:rsid w:val="005622E8"/>
    <w:pPr>
      <w:spacing w:after="0" w:line="240" w:lineRule="auto"/>
    </w:pPr>
    <w:rPr>
      <w:rFonts w:ascii="Times New Roman" w:eastAsia="Times New Roman" w:hAnsi="Times New Roman" w:cs="Times New Roman"/>
      <w:kern w:val="0"/>
      <w:szCs w:val="20"/>
      <w:lang w:val="lt-LT"/>
      <w14:ligatures w14:val="none"/>
    </w:rPr>
  </w:style>
  <w:style w:type="character" w:styleId="Hipersaitas">
    <w:name w:val="Hyperlink"/>
    <w:basedOn w:val="Numatytasispastraiposriftas"/>
    <w:uiPriority w:val="99"/>
    <w:unhideWhenUsed/>
    <w:rsid w:val="00BE74AF"/>
    <w:rPr>
      <w:color w:val="467886" w:themeColor="hyperlink"/>
      <w:u w:val="single"/>
    </w:rPr>
  </w:style>
  <w:style w:type="character" w:styleId="Perirtashipersaitas">
    <w:name w:val="FollowedHyperlink"/>
    <w:basedOn w:val="Numatytasispastraiposriftas"/>
    <w:uiPriority w:val="99"/>
    <w:semiHidden/>
    <w:unhideWhenUsed/>
    <w:rsid w:val="000D7F4E"/>
    <w:rPr>
      <w:color w:val="96607D" w:themeColor="followedHyperlink"/>
      <w:u w:val="single"/>
    </w:rPr>
  </w:style>
  <w:style w:type="character" w:customStyle="1" w:styleId="cf01">
    <w:name w:val="cf01"/>
    <w:basedOn w:val="Numatytasispastraiposriftas"/>
    <w:rsid w:val="00870D0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934</Words>
  <Characters>5326</Characters>
  <Application>Microsoft Office Word</Application>
  <DocSecurity>0</DocSecurity>
  <Lines>44</Lines>
  <Paragraphs>12</Paragraphs>
  <ScaleCrop>false</ScaleCrop>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Rudžionienė</dc:creator>
  <cp:keywords/>
  <dc:description/>
  <cp:lastModifiedBy>Olga Šemytė</cp:lastModifiedBy>
  <cp:revision>2</cp:revision>
  <dcterms:created xsi:type="dcterms:W3CDTF">2026-05-13T12:19:00Z</dcterms:created>
  <dcterms:modified xsi:type="dcterms:W3CDTF">2026-05-13T12:19:00Z</dcterms:modified>
</cp:coreProperties>
</file>